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0F8" w:rsidRPr="003F5A01" w:rsidRDefault="004E10F8" w:rsidP="004E10F8">
      <w:pPr>
        <w:rPr>
          <w:rFonts w:ascii="Arial" w:hAnsi="Arial" w:cs="Arial"/>
        </w:rPr>
      </w:pPr>
    </w:p>
    <w:p w:rsidR="004E10F8" w:rsidRPr="003F5A01" w:rsidRDefault="004E10F8" w:rsidP="004E10F8">
      <w:pPr>
        <w:jc w:val="center"/>
        <w:rPr>
          <w:rFonts w:ascii="Arial" w:hAnsi="Arial" w:cs="Arial"/>
          <w:sz w:val="28"/>
          <w:szCs w:val="28"/>
        </w:rPr>
      </w:pPr>
      <w:r w:rsidRPr="003F5A01">
        <w:rPr>
          <w:rFonts w:ascii="Arial" w:hAnsi="Arial" w:cs="Arial"/>
          <w:sz w:val="28"/>
          <w:szCs w:val="28"/>
        </w:rPr>
        <w:t>CITY OF EASTPOINTE</w:t>
      </w:r>
    </w:p>
    <w:p w:rsidR="004E10F8" w:rsidRPr="003F5A01" w:rsidRDefault="004E10F8" w:rsidP="004E10F8">
      <w:pPr>
        <w:jc w:val="center"/>
        <w:rPr>
          <w:rFonts w:ascii="Arial" w:hAnsi="Arial" w:cs="Arial"/>
          <w:sz w:val="28"/>
          <w:szCs w:val="28"/>
        </w:rPr>
      </w:pPr>
      <w:r w:rsidRPr="003F5A01">
        <w:rPr>
          <w:rFonts w:ascii="Arial" w:hAnsi="Arial" w:cs="Arial"/>
          <w:sz w:val="28"/>
          <w:szCs w:val="28"/>
        </w:rPr>
        <w:t>INVITATION TO BID</w:t>
      </w:r>
    </w:p>
    <w:p w:rsidR="004E10F8" w:rsidRPr="003F5A01" w:rsidRDefault="004E10F8" w:rsidP="004E10F8">
      <w:pPr>
        <w:jc w:val="center"/>
        <w:rPr>
          <w:rFonts w:ascii="Arial" w:hAnsi="Arial" w:cs="Arial"/>
          <w:sz w:val="28"/>
          <w:szCs w:val="28"/>
        </w:rPr>
      </w:pPr>
    </w:p>
    <w:p w:rsidR="004E10F8" w:rsidRPr="003F5A01" w:rsidRDefault="004E10F8" w:rsidP="004E10F8">
      <w:pPr>
        <w:jc w:val="center"/>
        <w:rPr>
          <w:rFonts w:ascii="Arial" w:hAnsi="Arial" w:cs="Arial"/>
          <w:sz w:val="28"/>
          <w:szCs w:val="28"/>
        </w:rPr>
      </w:pPr>
    </w:p>
    <w:p w:rsidR="004E10F8" w:rsidRPr="003F5A01" w:rsidRDefault="004E10F8" w:rsidP="004E10F8">
      <w:pPr>
        <w:jc w:val="center"/>
        <w:rPr>
          <w:rFonts w:ascii="Arial" w:hAnsi="Arial" w:cs="Arial"/>
          <w:sz w:val="28"/>
          <w:szCs w:val="28"/>
        </w:rPr>
      </w:pPr>
    </w:p>
    <w:p w:rsidR="004E10F8" w:rsidRPr="003F5A01" w:rsidRDefault="004E10F8" w:rsidP="004E10F8">
      <w:pPr>
        <w:jc w:val="center"/>
        <w:rPr>
          <w:rFonts w:ascii="Arial" w:hAnsi="Arial" w:cs="Arial"/>
          <w:sz w:val="28"/>
          <w:szCs w:val="28"/>
        </w:rPr>
      </w:pPr>
      <w:r w:rsidRPr="003F5A01">
        <w:rPr>
          <w:rFonts w:ascii="Arial" w:hAnsi="Arial" w:cs="Arial"/>
          <w:noProof/>
          <w:sz w:val="28"/>
          <w:szCs w:val="28"/>
        </w:rPr>
        <w:drawing>
          <wp:inline distT="0" distB="0" distL="0" distR="0">
            <wp:extent cx="3491230" cy="2694940"/>
            <wp:effectExtent l="0" t="0" r="0" b="0"/>
            <wp:docPr id="1" name="Picture 1" descr="citylogo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itylogo20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1230" cy="2694940"/>
                    </a:xfrm>
                    <a:prstGeom prst="rect">
                      <a:avLst/>
                    </a:prstGeom>
                    <a:noFill/>
                    <a:ln>
                      <a:noFill/>
                    </a:ln>
                  </pic:spPr>
                </pic:pic>
              </a:graphicData>
            </a:graphic>
          </wp:inline>
        </w:drawing>
      </w:r>
    </w:p>
    <w:p w:rsidR="004E10F8" w:rsidRPr="003F5A01" w:rsidRDefault="004E10F8" w:rsidP="004E10F8">
      <w:pPr>
        <w:jc w:val="center"/>
        <w:rPr>
          <w:rFonts w:ascii="Arial" w:hAnsi="Arial" w:cs="Arial"/>
          <w:sz w:val="28"/>
          <w:szCs w:val="28"/>
        </w:rPr>
      </w:pPr>
    </w:p>
    <w:p w:rsidR="004E10F8" w:rsidRPr="003F5A01" w:rsidRDefault="004E10F8" w:rsidP="004E10F8">
      <w:pPr>
        <w:jc w:val="center"/>
        <w:rPr>
          <w:rFonts w:ascii="Arial" w:hAnsi="Arial" w:cs="Arial"/>
          <w:sz w:val="28"/>
          <w:szCs w:val="28"/>
        </w:rPr>
      </w:pPr>
    </w:p>
    <w:p w:rsidR="004E10F8" w:rsidRPr="003F5A01" w:rsidRDefault="004E10F8" w:rsidP="004E10F8">
      <w:pPr>
        <w:jc w:val="center"/>
        <w:rPr>
          <w:rFonts w:ascii="Arial" w:hAnsi="Arial" w:cs="Arial"/>
          <w:sz w:val="28"/>
          <w:szCs w:val="28"/>
        </w:rPr>
      </w:pPr>
    </w:p>
    <w:p w:rsidR="004E10F8" w:rsidRPr="00796051" w:rsidRDefault="004E10F8" w:rsidP="004E10F8">
      <w:pPr>
        <w:jc w:val="center"/>
        <w:rPr>
          <w:rFonts w:ascii="Arial" w:hAnsi="Arial" w:cs="Arial"/>
          <w:b/>
          <w:sz w:val="28"/>
          <w:szCs w:val="28"/>
        </w:rPr>
      </w:pPr>
      <w:r w:rsidRPr="00796051">
        <w:rPr>
          <w:rFonts w:ascii="Arial" w:hAnsi="Arial" w:cs="Arial"/>
          <w:b/>
          <w:sz w:val="28"/>
          <w:szCs w:val="28"/>
        </w:rPr>
        <w:t>TOWING SERVICES</w:t>
      </w:r>
    </w:p>
    <w:p w:rsidR="00796051" w:rsidRPr="003F5A01" w:rsidRDefault="00796051" w:rsidP="004E10F8">
      <w:pPr>
        <w:jc w:val="center"/>
        <w:rPr>
          <w:rFonts w:ascii="Arial" w:hAnsi="Arial" w:cs="Arial"/>
          <w:sz w:val="28"/>
          <w:szCs w:val="28"/>
        </w:rPr>
      </w:pPr>
    </w:p>
    <w:p w:rsidR="004E10F8" w:rsidRPr="003F5A01" w:rsidRDefault="004E10F8" w:rsidP="004E10F8">
      <w:pPr>
        <w:jc w:val="center"/>
        <w:rPr>
          <w:rFonts w:ascii="Arial" w:hAnsi="Arial" w:cs="Arial"/>
          <w:sz w:val="28"/>
          <w:szCs w:val="28"/>
        </w:rPr>
      </w:pPr>
      <w:r w:rsidRPr="003F5A01">
        <w:rPr>
          <w:rFonts w:ascii="Arial" w:hAnsi="Arial" w:cs="Arial"/>
          <w:sz w:val="28"/>
          <w:szCs w:val="28"/>
        </w:rPr>
        <w:t>Project Number: PD 21-01</w:t>
      </w:r>
    </w:p>
    <w:p w:rsidR="004E10F8" w:rsidRPr="003F5A01" w:rsidRDefault="004E10F8" w:rsidP="004E10F8">
      <w:pPr>
        <w:jc w:val="center"/>
        <w:rPr>
          <w:rFonts w:ascii="Arial" w:hAnsi="Arial" w:cs="Arial"/>
          <w:sz w:val="28"/>
          <w:szCs w:val="28"/>
        </w:rPr>
      </w:pPr>
    </w:p>
    <w:p w:rsidR="004E10F8" w:rsidRPr="003F5A01" w:rsidRDefault="004E10F8" w:rsidP="004E10F8">
      <w:pPr>
        <w:jc w:val="center"/>
        <w:rPr>
          <w:rFonts w:ascii="Arial" w:hAnsi="Arial" w:cs="Arial"/>
          <w:sz w:val="28"/>
          <w:szCs w:val="28"/>
        </w:rPr>
      </w:pPr>
      <w:r w:rsidRPr="003F5A01">
        <w:rPr>
          <w:rFonts w:ascii="Arial" w:hAnsi="Arial" w:cs="Arial"/>
          <w:sz w:val="28"/>
          <w:szCs w:val="28"/>
        </w:rPr>
        <w:t>Due Date: 03/11/2021 at 2 p.m.</w:t>
      </w:r>
    </w:p>
    <w:p w:rsidR="004E10F8" w:rsidRPr="003F5A01" w:rsidRDefault="004E10F8" w:rsidP="004E10F8">
      <w:pPr>
        <w:jc w:val="center"/>
        <w:rPr>
          <w:rFonts w:ascii="Arial" w:hAnsi="Arial" w:cs="Arial"/>
          <w:sz w:val="28"/>
          <w:szCs w:val="28"/>
        </w:rPr>
      </w:pPr>
    </w:p>
    <w:p w:rsidR="004E10F8" w:rsidRPr="003F5A01" w:rsidRDefault="004E10F8" w:rsidP="004E10F8">
      <w:pPr>
        <w:jc w:val="center"/>
        <w:rPr>
          <w:rFonts w:ascii="Arial" w:hAnsi="Arial" w:cs="Arial"/>
          <w:sz w:val="28"/>
          <w:szCs w:val="28"/>
        </w:rPr>
      </w:pPr>
      <w:r w:rsidRPr="003F5A01">
        <w:rPr>
          <w:rFonts w:ascii="Arial" w:hAnsi="Arial" w:cs="Arial"/>
          <w:sz w:val="28"/>
          <w:szCs w:val="28"/>
        </w:rPr>
        <w:t>City of Eastpointe</w:t>
      </w:r>
    </w:p>
    <w:p w:rsidR="004E10F8" w:rsidRPr="003F5A01" w:rsidRDefault="004E10F8" w:rsidP="004E10F8">
      <w:pPr>
        <w:jc w:val="center"/>
        <w:rPr>
          <w:rFonts w:ascii="Arial" w:hAnsi="Arial" w:cs="Arial"/>
          <w:sz w:val="28"/>
          <w:szCs w:val="28"/>
        </w:rPr>
      </w:pPr>
      <w:r w:rsidRPr="003F5A01">
        <w:rPr>
          <w:rFonts w:ascii="Arial" w:hAnsi="Arial" w:cs="Arial"/>
          <w:sz w:val="28"/>
          <w:szCs w:val="28"/>
        </w:rPr>
        <w:t>City Hall – Clerk’s Office</w:t>
      </w:r>
    </w:p>
    <w:p w:rsidR="004E10F8" w:rsidRPr="003F5A01" w:rsidRDefault="004E10F8" w:rsidP="004E10F8">
      <w:pPr>
        <w:jc w:val="center"/>
        <w:rPr>
          <w:rFonts w:ascii="Arial" w:hAnsi="Arial" w:cs="Arial"/>
          <w:sz w:val="28"/>
          <w:szCs w:val="28"/>
        </w:rPr>
      </w:pPr>
      <w:r w:rsidRPr="003F5A01">
        <w:rPr>
          <w:rFonts w:ascii="Arial" w:hAnsi="Arial" w:cs="Arial"/>
          <w:sz w:val="28"/>
          <w:szCs w:val="28"/>
        </w:rPr>
        <w:t>23200 Gratiot Avenue</w:t>
      </w:r>
    </w:p>
    <w:p w:rsidR="004E10F8" w:rsidRPr="003F5A01" w:rsidRDefault="004E10F8" w:rsidP="004E10F8">
      <w:pPr>
        <w:jc w:val="center"/>
        <w:rPr>
          <w:rFonts w:ascii="Arial" w:hAnsi="Arial" w:cs="Arial"/>
          <w:sz w:val="28"/>
          <w:szCs w:val="28"/>
        </w:rPr>
      </w:pPr>
      <w:r w:rsidRPr="003F5A01">
        <w:rPr>
          <w:rFonts w:ascii="Arial" w:hAnsi="Arial" w:cs="Arial"/>
          <w:sz w:val="28"/>
          <w:szCs w:val="28"/>
        </w:rPr>
        <w:t>Eastpointe, Michigan 48021</w:t>
      </w:r>
    </w:p>
    <w:p w:rsidR="004E10F8" w:rsidRPr="003F5A01" w:rsidRDefault="004E10F8">
      <w:pPr>
        <w:spacing w:after="160" w:line="259" w:lineRule="auto"/>
        <w:rPr>
          <w:rFonts w:ascii="Arial" w:hAnsi="Arial" w:cs="Arial"/>
          <w:sz w:val="28"/>
          <w:szCs w:val="28"/>
        </w:rPr>
      </w:pPr>
      <w:r w:rsidRPr="003F5A01">
        <w:rPr>
          <w:rFonts w:ascii="Arial" w:hAnsi="Arial" w:cs="Arial"/>
          <w:sz w:val="28"/>
          <w:szCs w:val="28"/>
        </w:rPr>
        <w:br w:type="page"/>
      </w:r>
    </w:p>
    <w:p w:rsidR="004E10F8" w:rsidRPr="003F5A01" w:rsidRDefault="004E10F8" w:rsidP="004E10F8">
      <w:pPr>
        <w:jc w:val="center"/>
        <w:rPr>
          <w:rFonts w:ascii="Arial" w:hAnsi="Arial" w:cs="Arial"/>
          <w:b/>
          <w:szCs w:val="24"/>
        </w:rPr>
      </w:pPr>
      <w:r w:rsidRPr="003F5A01">
        <w:rPr>
          <w:rFonts w:ascii="Arial" w:hAnsi="Arial" w:cs="Arial"/>
          <w:b/>
          <w:szCs w:val="24"/>
        </w:rPr>
        <w:lastRenderedPageBreak/>
        <w:t>INVITATION FOR BID (IFB)</w:t>
      </w:r>
    </w:p>
    <w:p w:rsidR="004E10F8" w:rsidRPr="003F5A01" w:rsidRDefault="004E10F8" w:rsidP="004E10F8">
      <w:pPr>
        <w:jc w:val="center"/>
        <w:rPr>
          <w:rFonts w:ascii="Arial" w:hAnsi="Arial" w:cs="Arial"/>
          <w:b/>
          <w:szCs w:val="24"/>
        </w:rPr>
      </w:pPr>
      <w:r w:rsidRPr="003F5A01">
        <w:rPr>
          <w:rFonts w:ascii="Arial" w:hAnsi="Arial" w:cs="Arial"/>
          <w:b/>
          <w:szCs w:val="24"/>
        </w:rPr>
        <w:t>#PD 21-01</w:t>
      </w:r>
    </w:p>
    <w:p w:rsidR="004E10F8" w:rsidRPr="003F5A01" w:rsidRDefault="004E10F8" w:rsidP="004E10F8">
      <w:pPr>
        <w:jc w:val="center"/>
        <w:rPr>
          <w:rFonts w:ascii="Arial" w:hAnsi="Arial" w:cs="Arial"/>
          <w:b/>
          <w:szCs w:val="24"/>
        </w:rPr>
      </w:pPr>
      <w:r w:rsidRPr="003F5A01">
        <w:rPr>
          <w:rFonts w:ascii="Arial" w:hAnsi="Arial" w:cs="Arial"/>
          <w:b/>
          <w:szCs w:val="24"/>
        </w:rPr>
        <w:t>Towing Services</w:t>
      </w:r>
    </w:p>
    <w:p w:rsidR="004E10F8" w:rsidRPr="003F5A01" w:rsidRDefault="004E10F8" w:rsidP="004E10F8">
      <w:pPr>
        <w:jc w:val="both"/>
        <w:rPr>
          <w:rFonts w:ascii="Arial" w:hAnsi="Arial" w:cs="Arial"/>
          <w:szCs w:val="24"/>
        </w:rPr>
      </w:pPr>
    </w:p>
    <w:p w:rsidR="004E10F8" w:rsidRDefault="004E10F8" w:rsidP="004E10F8">
      <w:pPr>
        <w:jc w:val="both"/>
        <w:rPr>
          <w:rFonts w:ascii="Arial" w:hAnsi="Arial" w:cs="Arial"/>
          <w:b/>
          <w:szCs w:val="24"/>
        </w:rPr>
      </w:pPr>
      <w:r w:rsidRPr="003F5A01">
        <w:rPr>
          <w:rFonts w:ascii="Arial" w:hAnsi="Arial" w:cs="Arial"/>
          <w:b/>
          <w:szCs w:val="24"/>
        </w:rPr>
        <w:t>Proposals must be received no later than:</w:t>
      </w:r>
    </w:p>
    <w:p w:rsidR="00CD53D3" w:rsidRPr="003F5A01" w:rsidRDefault="00CD53D3" w:rsidP="004E10F8">
      <w:pPr>
        <w:jc w:val="both"/>
        <w:rPr>
          <w:rFonts w:ascii="Arial" w:hAnsi="Arial" w:cs="Arial"/>
          <w:b/>
          <w:color w:val="C0504D"/>
          <w:szCs w:val="24"/>
        </w:rPr>
      </w:pPr>
    </w:p>
    <w:p w:rsidR="004E10F8" w:rsidRPr="00CD53D3" w:rsidRDefault="004E10F8" w:rsidP="00CD53D3">
      <w:pPr>
        <w:jc w:val="center"/>
        <w:rPr>
          <w:rFonts w:ascii="Arial" w:hAnsi="Arial" w:cs="Arial"/>
          <w:b/>
          <w:sz w:val="28"/>
          <w:szCs w:val="28"/>
        </w:rPr>
      </w:pPr>
      <w:r w:rsidRPr="00CD53D3">
        <w:rPr>
          <w:rFonts w:ascii="Arial" w:hAnsi="Arial" w:cs="Arial"/>
          <w:b/>
          <w:sz w:val="28"/>
          <w:szCs w:val="28"/>
        </w:rPr>
        <w:t>Thursday, March 11, 2021, before 2:00 p.m. local time</w:t>
      </w:r>
    </w:p>
    <w:p w:rsidR="00CD53D3" w:rsidRPr="003F5A01" w:rsidRDefault="00CD53D3" w:rsidP="004E10F8">
      <w:pPr>
        <w:jc w:val="both"/>
        <w:rPr>
          <w:rFonts w:ascii="Arial" w:hAnsi="Arial" w:cs="Arial"/>
          <w:szCs w:val="24"/>
        </w:rPr>
      </w:pPr>
    </w:p>
    <w:p w:rsidR="004E10F8" w:rsidRPr="003F5A01" w:rsidRDefault="004E10F8" w:rsidP="004E10F8">
      <w:pPr>
        <w:jc w:val="both"/>
        <w:rPr>
          <w:rFonts w:ascii="Arial" w:hAnsi="Arial" w:cs="Arial"/>
          <w:i/>
          <w:szCs w:val="24"/>
        </w:rPr>
      </w:pPr>
      <w:r w:rsidRPr="003F5A01">
        <w:rPr>
          <w:rFonts w:ascii="Arial" w:hAnsi="Arial" w:cs="Arial"/>
          <w:i/>
          <w:szCs w:val="24"/>
        </w:rPr>
        <w:t>Proposals received after this date and time will not be considered for award.</w:t>
      </w:r>
    </w:p>
    <w:p w:rsidR="004E10F8" w:rsidRPr="003F5A01" w:rsidRDefault="004E10F8" w:rsidP="004E10F8">
      <w:pPr>
        <w:jc w:val="both"/>
        <w:rPr>
          <w:rFonts w:ascii="Arial" w:hAnsi="Arial" w:cs="Arial"/>
          <w:b/>
          <w:szCs w:val="24"/>
        </w:rPr>
      </w:pPr>
    </w:p>
    <w:p w:rsidR="004E10F8" w:rsidRPr="003F5A01" w:rsidRDefault="004E10F8" w:rsidP="004E10F8">
      <w:pPr>
        <w:widowControl w:val="0"/>
        <w:jc w:val="both"/>
        <w:rPr>
          <w:rFonts w:ascii="Arial" w:hAnsi="Arial" w:cs="Arial"/>
          <w:b/>
          <w:szCs w:val="24"/>
        </w:rPr>
      </w:pPr>
      <w:r w:rsidRPr="003F5A01">
        <w:rPr>
          <w:rFonts w:ascii="Arial" w:hAnsi="Arial" w:cs="Arial"/>
          <w:b/>
          <w:szCs w:val="24"/>
        </w:rPr>
        <w:t>Responses must be submitted online through the MITN E-Purchasing System. The City will not accept hardcopy proposals or proposals submitted by any other means.</w:t>
      </w:r>
    </w:p>
    <w:p w:rsidR="004E10F8" w:rsidRPr="003F5A01" w:rsidRDefault="004E10F8" w:rsidP="004E10F8">
      <w:pPr>
        <w:widowControl w:val="0"/>
        <w:jc w:val="both"/>
        <w:rPr>
          <w:rFonts w:ascii="Arial" w:hAnsi="Arial" w:cs="Arial"/>
          <w:b/>
          <w:szCs w:val="24"/>
        </w:rPr>
      </w:pPr>
    </w:p>
    <w:p w:rsidR="004E10F8" w:rsidRPr="003F5A01" w:rsidRDefault="004E10F8" w:rsidP="004E10F8">
      <w:pPr>
        <w:widowControl w:val="0"/>
        <w:jc w:val="both"/>
        <w:rPr>
          <w:rFonts w:ascii="Arial" w:hAnsi="Arial" w:cs="Arial"/>
          <w:szCs w:val="24"/>
        </w:rPr>
      </w:pPr>
      <w:r w:rsidRPr="003F5A01">
        <w:rPr>
          <w:rFonts w:ascii="Arial" w:hAnsi="Arial" w:cs="Arial"/>
          <w:b/>
          <w:szCs w:val="24"/>
        </w:rPr>
        <w:t>Offerors that do not successfully upload and submit all required documents by the due date and time will not be considered for award.</w:t>
      </w:r>
      <w:r w:rsidRPr="003F5A01">
        <w:rPr>
          <w:rFonts w:ascii="Arial" w:hAnsi="Arial" w:cs="Arial"/>
          <w:szCs w:val="24"/>
        </w:rPr>
        <w:t xml:space="preserve"> It is recommended that offerors allow ample time to upload and submit documents and confirm that the submission was successful. Bid submissions will be time-stamped by the MITN E-Purchasing System upon receipt. The City is not obligated to accept proposals from offerors that fail to upload and submit documents on time for any reason including technical issues and/or force majeure. </w:t>
      </w:r>
    </w:p>
    <w:p w:rsidR="004E10F8" w:rsidRPr="003F5A01" w:rsidRDefault="004E10F8" w:rsidP="004E10F8">
      <w:pPr>
        <w:widowControl w:val="0"/>
        <w:jc w:val="both"/>
        <w:rPr>
          <w:rFonts w:ascii="Arial" w:hAnsi="Arial" w:cs="Arial"/>
          <w:szCs w:val="24"/>
        </w:rPr>
      </w:pPr>
    </w:p>
    <w:p w:rsidR="004E10F8" w:rsidRPr="003F5A01" w:rsidRDefault="004E10F8" w:rsidP="004E10F8">
      <w:pPr>
        <w:widowControl w:val="0"/>
        <w:jc w:val="both"/>
        <w:rPr>
          <w:rFonts w:ascii="Arial" w:hAnsi="Arial" w:cs="Arial"/>
          <w:szCs w:val="24"/>
        </w:rPr>
      </w:pPr>
      <w:r w:rsidRPr="003F5A01">
        <w:rPr>
          <w:rFonts w:ascii="Arial" w:hAnsi="Arial" w:cs="Arial"/>
          <w:szCs w:val="24"/>
        </w:rPr>
        <w:t>Note that your proposal must be successfully submitted and not just uploaded. You will receive a “Bid Submission Confirmation” pop-up window prior to final submission. If you are unsure if your documents were submitted successfully, contact MITN E-Purchasing System.</w:t>
      </w:r>
    </w:p>
    <w:p w:rsidR="004E10F8" w:rsidRPr="003F5A01" w:rsidRDefault="004E10F8" w:rsidP="004E10F8">
      <w:pPr>
        <w:widowControl w:val="0"/>
        <w:jc w:val="both"/>
        <w:rPr>
          <w:rFonts w:ascii="Arial" w:hAnsi="Arial" w:cs="Arial"/>
          <w:szCs w:val="24"/>
        </w:rPr>
      </w:pPr>
    </w:p>
    <w:p w:rsidR="004E10F8" w:rsidRPr="003F5A01" w:rsidRDefault="004E10F8" w:rsidP="004E10F8">
      <w:pPr>
        <w:widowControl w:val="0"/>
        <w:jc w:val="both"/>
        <w:rPr>
          <w:rFonts w:ascii="Arial" w:hAnsi="Arial" w:cs="Arial"/>
          <w:szCs w:val="24"/>
        </w:rPr>
      </w:pPr>
      <w:r w:rsidRPr="003F5A01">
        <w:rPr>
          <w:rFonts w:ascii="Arial" w:hAnsi="Arial" w:cs="Arial"/>
          <w:szCs w:val="24"/>
        </w:rPr>
        <w:t xml:space="preserve">All questions and/or clarifications regarding this </w:t>
      </w:r>
      <w:r w:rsidR="006F2A40">
        <w:rPr>
          <w:rFonts w:ascii="Arial" w:hAnsi="Arial" w:cs="Arial"/>
          <w:szCs w:val="24"/>
        </w:rPr>
        <w:t>bid</w:t>
      </w:r>
      <w:r w:rsidRPr="003F5A01">
        <w:rPr>
          <w:rFonts w:ascii="Arial" w:hAnsi="Arial" w:cs="Arial"/>
          <w:szCs w:val="24"/>
        </w:rPr>
        <w:t xml:space="preserve"> should be submitted in writing to the </w:t>
      </w:r>
      <w:r w:rsidR="006F2A40" w:rsidRPr="006F2A40">
        <w:rPr>
          <w:rFonts w:ascii="Arial" w:hAnsi="Arial" w:cs="Arial"/>
          <w:szCs w:val="24"/>
        </w:rPr>
        <w:t>Director of Public Safety, George Rouhib</w:t>
      </w:r>
      <w:r w:rsidR="00796051">
        <w:rPr>
          <w:rFonts w:ascii="Arial" w:hAnsi="Arial" w:cs="Arial"/>
          <w:szCs w:val="24"/>
        </w:rPr>
        <w:t>,</w:t>
      </w:r>
      <w:r w:rsidR="006F2A40" w:rsidRPr="006F2A40">
        <w:rPr>
          <w:rFonts w:ascii="Arial" w:hAnsi="Arial" w:cs="Arial"/>
          <w:szCs w:val="24"/>
        </w:rPr>
        <w:t xml:space="preserve"> at grouhib@eastpointecity.org</w:t>
      </w:r>
      <w:r w:rsidR="00796051">
        <w:rPr>
          <w:rFonts w:ascii="Arial" w:hAnsi="Arial" w:cs="Arial"/>
          <w:szCs w:val="24"/>
        </w:rPr>
        <w:t>,</w:t>
      </w:r>
      <w:r w:rsidRPr="006F2A40">
        <w:rPr>
          <w:rFonts w:ascii="Arial" w:hAnsi="Arial" w:cs="Arial"/>
          <w:szCs w:val="24"/>
        </w:rPr>
        <w:t xml:space="preserve"> no later than the date and time on the Schedule of Events</w:t>
      </w:r>
      <w:r w:rsidR="006F2A40">
        <w:rPr>
          <w:rFonts w:ascii="Arial" w:hAnsi="Arial" w:cs="Arial"/>
          <w:szCs w:val="24"/>
        </w:rPr>
        <w:t>.</w:t>
      </w:r>
    </w:p>
    <w:p w:rsidR="004E10F8" w:rsidRPr="003F5A01" w:rsidRDefault="004E10F8" w:rsidP="004E10F8">
      <w:pPr>
        <w:ind w:left="720"/>
        <w:jc w:val="both"/>
        <w:rPr>
          <w:rFonts w:ascii="Arial" w:hAnsi="Arial" w:cs="Arial"/>
          <w:szCs w:val="24"/>
        </w:rPr>
      </w:pPr>
    </w:p>
    <w:p w:rsidR="004E10F8" w:rsidRPr="003F5A01" w:rsidRDefault="004E10F8" w:rsidP="004E10F8">
      <w:pPr>
        <w:jc w:val="both"/>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4E10F8" w:rsidRPr="003F5A01" w:rsidTr="004E10F8">
        <w:trPr>
          <w:jc w:val="center"/>
        </w:trPr>
        <w:tc>
          <w:tcPr>
            <w:tcW w:w="4428" w:type="dxa"/>
            <w:tcBorders>
              <w:top w:val="single" w:sz="4" w:space="0" w:color="auto"/>
              <w:left w:val="single" w:sz="4" w:space="0" w:color="auto"/>
              <w:bottom w:val="single" w:sz="12" w:space="0" w:color="auto"/>
              <w:right w:val="single" w:sz="4" w:space="0" w:color="auto"/>
            </w:tcBorders>
            <w:shd w:val="clear" w:color="auto" w:fill="C0C0C0"/>
            <w:hideMark/>
          </w:tcPr>
          <w:p w:rsidR="004E10F8" w:rsidRPr="003F5A01" w:rsidRDefault="004E10F8">
            <w:pPr>
              <w:jc w:val="both"/>
              <w:rPr>
                <w:rFonts w:ascii="Arial" w:hAnsi="Arial" w:cs="Arial"/>
                <w:b/>
                <w:szCs w:val="24"/>
              </w:rPr>
            </w:pPr>
            <w:r w:rsidRPr="003F5A01">
              <w:rPr>
                <w:rFonts w:ascii="Arial" w:hAnsi="Arial" w:cs="Arial"/>
                <w:b/>
                <w:szCs w:val="24"/>
              </w:rPr>
              <w:t>Schedule of Events (subject to change)</w:t>
            </w:r>
          </w:p>
        </w:tc>
        <w:tc>
          <w:tcPr>
            <w:tcW w:w="4428" w:type="dxa"/>
            <w:tcBorders>
              <w:top w:val="single" w:sz="4" w:space="0" w:color="auto"/>
              <w:left w:val="single" w:sz="4" w:space="0" w:color="auto"/>
              <w:bottom w:val="single" w:sz="12" w:space="0" w:color="auto"/>
              <w:right w:val="single" w:sz="4" w:space="0" w:color="auto"/>
            </w:tcBorders>
            <w:shd w:val="clear" w:color="auto" w:fill="C0C0C0"/>
            <w:hideMark/>
          </w:tcPr>
          <w:p w:rsidR="004E10F8" w:rsidRPr="003F5A01" w:rsidRDefault="004E10F8">
            <w:pPr>
              <w:jc w:val="both"/>
              <w:rPr>
                <w:rFonts w:ascii="Arial" w:hAnsi="Arial" w:cs="Arial"/>
                <w:b/>
                <w:szCs w:val="24"/>
              </w:rPr>
            </w:pPr>
            <w:r w:rsidRPr="003F5A01">
              <w:rPr>
                <w:rFonts w:ascii="Arial" w:hAnsi="Arial" w:cs="Arial"/>
                <w:b/>
                <w:szCs w:val="24"/>
              </w:rPr>
              <w:t>All times are given in local EST time</w:t>
            </w:r>
          </w:p>
        </w:tc>
      </w:tr>
      <w:tr w:rsidR="004E10F8" w:rsidRPr="003F5A01" w:rsidTr="004E10F8">
        <w:trPr>
          <w:jc w:val="center"/>
        </w:trPr>
        <w:tc>
          <w:tcPr>
            <w:tcW w:w="4428" w:type="dxa"/>
            <w:tcBorders>
              <w:top w:val="single" w:sz="12" w:space="0" w:color="auto"/>
              <w:left w:val="single" w:sz="4" w:space="0" w:color="auto"/>
              <w:bottom w:val="single" w:sz="4" w:space="0" w:color="auto"/>
              <w:right w:val="single" w:sz="4" w:space="0" w:color="auto"/>
            </w:tcBorders>
            <w:hideMark/>
          </w:tcPr>
          <w:p w:rsidR="004E10F8" w:rsidRPr="003F5A01" w:rsidRDefault="004E10F8">
            <w:pPr>
              <w:jc w:val="both"/>
              <w:rPr>
                <w:rFonts w:ascii="Arial" w:hAnsi="Arial" w:cs="Arial"/>
                <w:szCs w:val="24"/>
              </w:rPr>
            </w:pPr>
            <w:r w:rsidRPr="003F5A01">
              <w:rPr>
                <w:rFonts w:ascii="Arial" w:hAnsi="Arial" w:cs="Arial"/>
                <w:szCs w:val="24"/>
              </w:rPr>
              <w:t>RFP Issued</w:t>
            </w:r>
          </w:p>
        </w:tc>
        <w:tc>
          <w:tcPr>
            <w:tcW w:w="4428" w:type="dxa"/>
            <w:tcBorders>
              <w:top w:val="single" w:sz="12" w:space="0" w:color="auto"/>
              <w:left w:val="single" w:sz="4" w:space="0" w:color="auto"/>
              <w:bottom w:val="single" w:sz="4" w:space="0" w:color="auto"/>
              <w:right w:val="single" w:sz="4" w:space="0" w:color="auto"/>
            </w:tcBorders>
            <w:hideMark/>
          </w:tcPr>
          <w:p w:rsidR="004E10F8" w:rsidRPr="003F5A01" w:rsidRDefault="004E10F8">
            <w:pPr>
              <w:jc w:val="both"/>
              <w:rPr>
                <w:rFonts w:ascii="Arial" w:hAnsi="Arial" w:cs="Arial"/>
                <w:szCs w:val="24"/>
              </w:rPr>
            </w:pPr>
            <w:r w:rsidRPr="003F5A01">
              <w:rPr>
                <w:rFonts w:ascii="Arial" w:hAnsi="Arial" w:cs="Arial"/>
                <w:szCs w:val="24"/>
              </w:rPr>
              <w:t>February 24, 2021</w:t>
            </w:r>
          </w:p>
        </w:tc>
      </w:tr>
      <w:tr w:rsidR="006F2A40" w:rsidRPr="003F5A01" w:rsidTr="004E10F8">
        <w:trPr>
          <w:jc w:val="center"/>
        </w:trPr>
        <w:tc>
          <w:tcPr>
            <w:tcW w:w="4428" w:type="dxa"/>
            <w:tcBorders>
              <w:top w:val="single" w:sz="12" w:space="0" w:color="auto"/>
              <w:left w:val="single" w:sz="4" w:space="0" w:color="auto"/>
              <w:bottom w:val="single" w:sz="4" w:space="0" w:color="auto"/>
              <w:right w:val="single" w:sz="4" w:space="0" w:color="auto"/>
            </w:tcBorders>
          </w:tcPr>
          <w:p w:rsidR="006F2A40" w:rsidRPr="003F5A01" w:rsidRDefault="006F2A40">
            <w:pPr>
              <w:jc w:val="both"/>
              <w:rPr>
                <w:rFonts w:ascii="Arial" w:hAnsi="Arial" w:cs="Arial"/>
                <w:szCs w:val="24"/>
              </w:rPr>
            </w:pPr>
            <w:r>
              <w:rPr>
                <w:rFonts w:ascii="Arial" w:hAnsi="Arial" w:cs="Arial"/>
                <w:szCs w:val="24"/>
              </w:rPr>
              <w:t>Question Deadline</w:t>
            </w:r>
          </w:p>
        </w:tc>
        <w:tc>
          <w:tcPr>
            <w:tcW w:w="4428" w:type="dxa"/>
            <w:tcBorders>
              <w:top w:val="single" w:sz="12" w:space="0" w:color="auto"/>
              <w:left w:val="single" w:sz="4" w:space="0" w:color="auto"/>
              <w:bottom w:val="single" w:sz="4" w:space="0" w:color="auto"/>
              <w:right w:val="single" w:sz="4" w:space="0" w:color="auto"/>
            </w:tcBorders>
          </w:tcPr>
          <w:p w:rsidR="006F2A40" w:rsidRPr="003F5A01" w:rsidRDefault="006F2A40">
            <w:pPr>
              <w:jc w:val="both"/>
              <w:rPr>
                <w:rFonts w:ascii="Arial" w:hAnsi="Arial" w:cs="Arial"/>
                <w:szCs w:val="24"/>
              </w:rPr>
            </w:pPr>
            <w:r>
              <w:rPr>
                <w:rFonts w:ascii="Arial" w:hAnsi="Arial" w:cs="Arial"/>
                <w:szCs w:val="24"/>
              </w:rPr>
              <w:t>March 5, 2021 at 2:00 p.m.</w:t>
            </w:r>
          </w:p>
        </w:tc>
      </w:tr>
      <w:tr w:rsidR="004E10F8" w:rsidRPr="003F5A01" w:rsidTr="004E10F8">
        <w:trPr>
          <w:jc w:val="center"/>
        </w:trPr>
        <w:tc>
          <w:tcPr>
            <w:tcW w:w="4428" w:type="dxa"/>
            <w:tcBorders>
              <w:top w:val="single" w:sz="4" w:space="0" w:color="auto"/>
              <w:left w:val="single" w:sz="4" w:space="0" w:color="auto"/>
              <w:bottom w:val="single" w:sz="4" w:space="0" w:color="auto"/>
              <w:right w:val="single" w:sz="4" w:space="0" w:color="auto"/>
            </w:tcBorders>
            <w:hideMark/>
          </w:tcPr>
          <w:p w:rsidR="004E10F8" w:rsidRPr="003F5A01" w:rsidRDefault="004E10F8">
            <w:pPr>
              <w:jc w:val="both"/>
              <w:rPr>
                <w:rFonts w:ascii="Arial" w:hAnsi="Arial" w:cs="Arial"/>
                <w:szCs w:val="24"/>
              </w:rPr>
            </w:pPr>
            <w:r w:rsidRPr="003F5A01">
              <w:rPr>
                <w:rFonts w:ascii="Arial" w:hAnsi="Arial" w:cs="Arial"/>
                <w:szCs w:val="24"/>
              </w:rPr>
              <w:t>Proposal Due Date and Time</w:t>
            </w:r>
          </w:p>
        </w:tc>
        <w:tc>
          <w:tcPr>
            <w:tcW w:w="4428" w:type="dxa"/>
            <w:tcBorders>
              <w:top w:val="single" w:sz="4" w:space="0" w:color="auto"/>
              <w:left w:val="single" w:sz="4" w:space="0" w:color="auto"/>
              <w:bottom w:val="single" w:sz="4" w:space="0" w:color="auto"/>
              <w:right w:val="single" w:sz="4" w:space="0" w:color="auto"/>
            </w:tcBorders>
            <w:hideMark/>
          </w:tcPr>
          <w:p w:rsidR="004E10F8" w:rsidRPr="003F5A01" w:rsidRDefault="003A6685">
            <w:pPr>
              <w:jc w:val="both"/>
              <w:rPr>
                <w:rFonts w:ascii="Arial" w:hAnsi="Arial" w:cs="Arial"/>
                <w:szCs w:val="24"/>
              </w:rPr>
            </w:pPr>
            <w:r w:rsidRPr="003F5A01">
              <w:rPr>
                <w:rFonts w:ascii="Arial" w:hAnsi="Arial" w:cs="Arial"/>
                <w:szCs w:val="24"/>
              </w:rPr>
              <w:t>March 11</w:t>
            </w:r>
            <w:r w:rsidR="004E10F8" w:rsidRPr="003F5A01">
              <w:rPr>
                <w:rFonts w:ascii="Arial" w:hAnsi="Arial" w:cs="Arial"/>
                <w:szCs w:val="24"/>
              </w:rPr>
              <w:t>, 202</w:t>
            </w:r>
            <w:r w:rsidRPr="003F5A01">
              <w:rPr>
                <w:rFonts w:ascii="Arial" w:hAnsi="Arial" w:cs="Arial"/>
                <w:szCs w:val="24"/>
              </w:rPr>
              <w:t>1</w:t>
            </w:r>
            <w:r w:rsidR="004E10F8" w:rsidRPr="003F5A01">
              <w:rPr>
                <w:rFonts w:ascii="Arial" w:hAnsi="Arial" w:cs="Arial"/>
                <w:szCs w:val="24"/>
              </w:rPr>
              <w:t xml:space="preserve"> at 2:00 pm</w:t>
            </w:r>
          </w:p>
        </w:tc>
      </w:tr>
    </w:tbl>
    <w:p w:rsidR="004E10F8" w:rsidRPr="003F5A01" w:rsidRDefault="004E10F8" w:rsidP="004E10F8">
      <w:pPr>
        <w:jc w:val="center"/>
        <w:rPr>
          <w:rFonts w:ascii="Arial" w:hAnsi="Arial" w:cs="Arial"/>
          <w:sz w:val="28"/>
          <w:szCs w:val="28"/>
        </w:rPr>
      </w:pPr>
    </w:p>
    <w:p w:rsidR="003A6685" w:rsidRPr="003F5A01" w:rsidRDefault="003A6685">
      <w:pPr>
        <w:spacing w:after="160" w:line="259" w:lineRule="auto"/>
        <w:rPr>
          <w:rFonts w:ascii="Arial" w:hAnsi="Arial" w:cs="Arial"/>
        </w:rPr>
      </w:pPr>
      <w:r w:rsidRPr="003F5A01">
        <w:rPr>
          <w:rFonts w:ascii="Arial" w:hAnsi="Arial" w:cs="Arial"/>
        </w:rPr>
        <w:br w:type="page"/>
      </w:r>
    </w:p>
    <w:p w:rsidR="003A6685" w:rsidRPr="003F5A01" w:rsidRDefault="003A6685" w:rsidP="003A6685">
      <w:pPr>
        <w:pStyle w:val="Title"/>
        <w:rPr>
          <w:rFonts w:ascii="Arial" w:hAnsi="Arial" w:cs="Arial"/>
        </w:rPr>
      </w:pPr>
      <w:r w:rsidRPr="003F5A01">
        <w:rPr>
          <w:rFonts w:ascii="Arial" w:hAnsi="Arial" w:cs="Arial"/>
        </w:rPr>
        <w:lastRenderedPageBreak/>
        <w:t>BID SPECIFICATIONS</w:t>
      </w:r>
    </w:p>
    <w:p w:rsidR="003A6685" w:rsidRPr="003F5A01" w:rsidRDefault="003A6685" w:rsidP="003A6685">
      <w:pPr>
        <w:jc w:val="center"/>
        <w:rPr>
          <w:rFonts w:ascii="Arial" w:hAnsi="Arial" w:cs="Arial"/>
        </w:rPr>
      </w:pPr>
    </w:p>
    <w:p w:rsidR="003A6685" w:rsidRPr="003F5A01" w:rsidRDefault="003A6685" w:rsidP="003A6685">
      <w:pPr>
        <w:pStyle w:val="Heading4"/>
        <w:rPr>
          <w:rFonts w:ascii="Arial" w:hAnsi="Arial" w:cs="Arial"/>
        </w:rPr>
      </w:pPr>
      <w:r w:rsidRPr="003F5A01">
        <w:rPr>
          <w:rFonts w:ascii="Arial" w:hAnsi="Arial" w:cs="Arial"/>
        </w:rPr>
        <w:t>City of Eastpointe</w:t>
      </w:r>
    </w:p>
    <w:p w:rsidR="003A6685" w:rsidRPr="003F5A01" w:rsidRDefault="003A6685" w:rsidP="003A6685">
      <w:pPr>
        <w:jc w:val="center"/>
        <w:rPr>
          <w:rFonts w:ascii="Arial" w:hAnsi="Arial" w:cs="Arial"/>
        </w:rPr>
      </w:pPr>
    </w:p>
    <w:p w:rsidR="003A6685" w:rsidRPr="003F5A01" w:rsidRDefault="003A6685" w:rsidP="003A6685">
      <w:pPr>
        <w:pStyle w:val="Heading2"/>
        <w:rPr>
          <w:rFonts w:ascii="Arial" w:hAnsi="Arial" w:cs="Arial"/>
          <w:color w:val="000000"/>
        </w:rPr>
      </w:pPr>
      <w:r w:rsidRPr="003F5A01">
        <w:rPr>
          <w:rFonts w:ascii="Arial" w:hAnsi="Arial" w:cs="Arial"/>
          <w:color w:val="000000"/>
        </w:rPr>
        <w:t>Towing Services Bid</w:t>
      </w:r>
    </w:p>
    <w:p w:rsidR="003A6685" w:rsidRPr="003F5A01" w:rsidRDefault="003A6685" w:rsidP="003A6685">
      <w:pPr>
        <w:pStyle w:val="Heading5"/>
        <w:rPr>
          <w:rFonts w:ascii="Arial" w:hAnsi="Arial" w:cs="Arial"/>
        </w:rPr>
      </w:pPr>
      <w:r w:rsidRPr="003F5A01">
        <w:rPr>
          <w:rFonts w:ascii="Arial" w:hAnsi="Arial" w:cs="Arial"/>
          <w:color w:val="000000"/>
        </w:rPr>
        <w:t>Project Number: PD 21-01</w:t>
      </w:r>
    </w:p>
    <w:p w:rsidR="003A6685" w:rsidRPr="003F5A01" w:rsidRDefault="003A6685" w:rsidP="003A6685">
      <w:pPr>
        <w:jc w:val="both"/>
        <w:rPr>
          <w:rFonts w:ascii="Arial" w:hAnsi="Arial" w:cs="Arial"/>
          <w:color w:val="FF0000"/>
        </w:rPr>
      </w:pPr>
    </w:p>
    <w:p w:rsidR="003A6685" w:rsidRPr="003F5A01" w:rsidRDefault="003A6685" w:rsidP="003A6685">
      <w:pPr>
        <w:jc w:val="both"/>
        <w:rPr>
          <w:rFonts w:ascii="Arial" w:hAnsi="Arial" w:cs="Arial"/>
        </w:rPr>
      </w:pPr>
    </w:p>
    <w:p w:rsidR="003A6685" w:rsidRPr="003F5A01" w:rsidRDefault="003A6685" w:rsidP="003A6685">
      <w:pPr>
        <w:jc w:val="both"/>
        <w:rPr>
          <w:rFonts w:ascii="Arial" w:hAnsi="Arial" w:cs="Arial"/>
        </w:rPr>
      </w:pPr>
      <w:r w:rsidRPr="003F5A01">
        <w:rPr>
          <w:rFonts w:ascii="Arial" w:hAnsi="Arial" w:cs="Arial"/>
          <w:b/>
          <w:u w:val="single"/>
        </w:rPr>
        <w:t>GENERAL</w:t>
      </w:r>
    </w:p>
    <w:p w:rsidR="003A6685" w:rsidRPr="003F5A01" w:rsidRDefault="003A6685" w:rsidP="003A6685">
      <w:pPr>
        <w:jc w:val="both"/>
        <w:rPr>
          <w:rFonts w:ascii="Arial" w:hAnsi="Arial" w:cs="Arial"/>
        </w:rPr>
      </w:pPr>
    </w:p>
    <w:p w:rsidR="003A6685" w:rsidRPr="003F5A01" w:rsidRDefault="003A6685" w:rsidP="003A6685">
      <w:pPr>
        <w:jc w:val="both"/>
        <w:rPr>
          <w:rFonts w:ascii="Arial" w:hAnsi="Arial" w:cs="Arial"/>
        </w:rPr>
      </w:pPr>
      <w:r w:rsidRPr="003F5A01">
        <w:rPr>
          <w:rFonts w:ascii="Arial" w:hAnsi="Arial" w:cs="Arial"/>
        </w:rPr>
        <w:t xml:space="preserve">Bids are solicited by the City of Eastpointe for Towing services. The following specifications are to be met. </w:t>
      </w:r>
    </w:p>
    <w:p w:rsidR="003A6685" w:rsidRPr="003F5A01" w:rsidRDefault="003A6685" w:rsidP="003A6685">
      <w:pPr>
        <w:jc w:val="both"/>
        <w:rPr>
          <w:rFonts w:ascii="Arial" w:hAnsi="Arial" w:cs="Arial"/>
        </w:rPr>
      </w:pPr>
    </w:p>
    <w:p w:rsidR="004E10F8" w:rsidRPr="003F5A01" w:rsidRDefault="003A6685" w:rsidP="003A6685">
      <w:pPr>
        <w:jc w:val="both"/>
        <w:rPr>
          <w:rFonts w:ascii="Arial" w:hAnsi="Arial" w:cs="Arial"/>
          <w:b/>
        </w:rPr>
      </w:pPr>
      <w:r w:rsidRPr="003F5A01">
        <w:rPr>
          <w:rFonts w:ascii="Arial" w:hAnsi="Arial" w:cs="Arial"/>
          <w:b/>
        </w:rPr>
        <w:t xml:space="preserve">Specifications for providing towing services and storage for the City of Eastpointe, Michigan. </w:t>
      </w:r>
    </w:p>
    <w:p w:rsidR="003A6685" w:rsidRPr="003F5A01" w:rsidRDefault="003A6685" w:rsidP="003A6685">
      <w:pPr>
        <w:jc w:val="both"/>
        <w:rPr>
          <w:rFonts w:ascii="Arial" w:hAnsi="Arial" w:cs="Arial"/>
          <w:b/>
        </w:rPr>
      </w:pPr>
    </w:p>
    <w:p w:rsidR="003A6685" w:rsidRPr="003F5A01" w:rsidRDefault="003A6685" w:rsidP="003A6685">
      <w:pPr>
        <w:jc w:val="both"/>
        <w:rPr>
          <w:rFonts w:ascii="Arial" w:hAnsi="Arial" w:cs="Arial"/>
        </w:rPr>
      </w:pPr>
      <w:r w:rsidRPr="003F5A01">
        <w:rPr>
          <w:rFonts w:ascii="Arial" w:hAnsi="Arial" w:cs="Arial"/>
        </w:rPr>
        <w:t xml:space="preserve">The bidder shall agree to sign a contract between the bidder and the City of Eastpointe covering the following specifications: </w:t>
      </w:r>
    </w:p>
    <w:p w:rsidR="003A6685" w:rsidRPr="003F5A01" w:rsidRDefault="003A6685" w:rsidP="003A6685">
      <w:pPr>
        <w:jc w:val="both"/>
        <w:rPr>
          <w:rFonts w:ascii="Arial" w:hAnsi="Arial" w:cs="Arial"/>
        </w:rPr>
      </w:pPr>
    </w:p>
    <w:p w:rsidR="003A6685" w:rsidRPr="003F5A01" w:rsidRDefault="003A6685" w:rsidP="003A6685">
      <w:pPr>
        <w:jc w:val="both"/>
        <w:rPr>
          <w:rFonts w:ascii="Arial" w:hAnsi="Arial" w:cs="Arial"/>
        </w:rPr>
      </w:pPr>
      <w:r w:rsidRPr="003F5A01">
        <w:rPr>
          <w:rFonts w:ascii="Arial" w:hAnsi="Arial" w:cs="Arial"/>
        </w:rPr>
        <w:t xml:space="preserve">The bidder shall be designated as “Contractor” in the specifications. </w:t>
      </w:r>
    </w:p>
    <w:p w:rsidR="003A6685" w:rsidRPr="003F5A01" w:rsidRDefault="003A6685" w:rsidP="003A6685">
      <w:pPr>
        <w:jc w:val="both"/>
        <w:rPr>
          <w:rFonts w:ascii="Arial" w:hAnsi="Arial" w:cs="Arial"/>
        </w:rPr>
      </w:pPr>
    </w:p>
    <w:p w:rsidR="003A6685" w:rsidRPr="003F5A01" w:rsidRDefault="003A6685" w:rsidP="003A6685">
      <w:pPr>
        <w:pStyle w:val="ListParagraph"/>
        <w:numPr>
          <w:ilvl w:val="0"/>
          <w:numId w:val="1"/>
        </w:numPr>
        <w:jc w:val="both"/>
        <w:rPr>
          <w:rFonts w:ascii="Arial" w:hAnsi="Arial" w:cs="Arial"/>
        </w:rPr>
      </w:pPr>
      <w:r w:rsidRPr="003F5A01">
        <w:rPr>
          <w:rFonts w:ascii="Arial" w:hAnsi="Arial" w:cs="Arial"/>
        </w:rPr>
        <w:t xml:space="preserve">The contractor agrees to have tow truck(s) at the scene of an accident within ten (10) minutes of a call placed by the Eastpointe Police Department and if necessary, to clean the street of debris from the accident. </w:t>
      </w:r>
    </w:p>
    <w:p w:rsidR="003A6685" w:rsidRPr="003F5A01" w:rsidRDefault="003A6685" w:rsidP="003A6685">
      <w:pPr>
        <w:pStyle w:val="ListParagraph"/>
        <w:jc w:val="both"/>
        <w:rPr>
          <w:rFonts w:ascii="Arial" w:hAnsi="Arial" w:cs="Arial"/>
        </w:rPr>
      </w:pPr>
    </w:p>
    <w:p w:rsidR="003A6685" w:rsidRPr="003F5A01" w:rsidRDefault="003A6685" w:rsidP="003A6685">
      <w:pPr>
        <w:pStyle w:val="ListParagraph"/>
        <w:numPr>
          <w:ilvl w:val="0"/>
          <w:numId w:val="1"/>
        </w:numPr>
        <w:jc w:val="both"/>
        <w:rPr>
          <w:rFonts w:ascii="Arial" w:hAnsi="Arial" w:cs="Arial"/>
        </w:rPr>
      </w:pPr>
      <w:r w:rsidRPr="003F5A01">
        <w:rPr>
          <w:rFonts w:ascii="Arial" w:hAnsi="Arial" w:cs="Arial"/>
        </w:rPr>
        <w:t xml:space="preserve">The contractor agrees to provide a tow truck for the impounding of any abandoned, recovered stolen, traffic hazard vehicle or any vehicle deemed by the Eastpointe Police Department for removal on any city street, including semi-trucks and heavy equipment. </w:t>
      </w:r>
    </w:p>
    <w:p w:rsidR="003A6685" w:rsidRPr="003F5A01" w:rsidRDefault="003A6685" w:rsidP="003A6685">
      <w:pPr>
        <w:pStyle w:val="ListParagraph"/>
        <w:rPr>
          <w:rFonts w:ascii="Arial" w:hAnsi="Arial" w:cs="Arial"/>
        </w:rPr>
      </w:pPr>
    </w:p>
    <w:p w:rsidR="003A6685" w:rsidRPr="003F5A01" w:rsidRDefault="003A6685" w:rsidP="003A6685">
      <w:pPr>
        <w:pStyle w:val="ListParagraph"/>
        <w:numPr>
          <w:ilvl w:val="0"/>
          <w:numId w:val="1"/>
        </w:numPr>
        <w:jc w:val="both"/>
        <w:rPr>
          <w:rFonts w:ascii="Arial" w:hAnsi="Arial" w:cs="Arial"/>
        </w:rPr>
      </w:pPr>
      <w:r w:rsidRPr="003F5A01">
        <w:rPr>
          <w:rFonts w:ascii="Arial" w:hAnsi="Arial" w:cs="Arial"/>
        </w:rPr>
        <w:t>Contractor agrees to supply a minimum of two (2) tow trucks at one time</w:t>
      </w:r>
      <w:r w:rsidR="00796051">
        <w:rPr>
          <w:rFonts w:ascii="Arial" w:hAnsi="Arial" w:cs="Arial"/>
        </w:rPr>
        <w:t>,</w:t>
      </w:r>
      <w:r w:rsidRPr="003F5A01">
        <w:rPr>
          <w:rFonts w:ascii="Arial" w:hAnsi="Arial" w:cs="Arial"/>
        </w:rPr>
        <w:t xml:space="preserve"> if necessary. </w:t>
      </w:r>
    </w:p>
    <w:p w:rsidR="003A6685" w:rsidRPr="003F5A01" w:rsidRDefault="003A6685" w:rsidP="003A6685">
      <w:pPr>
        <w:pStyle w:val="ListParagraph"/>
        <w:rPr>
          <w:rFonts w:ascii="Arial" w:hAnsi="Arial" w:cs="Arial"/>
        </w:rPr>
      </w:pPr>
    </w:p>
    <w:p w:rsidR="003A6685" w:rsidRPr="003F5A01" w:rsidRDefault="003A6685" w:rsidP="003A6685">
      <w:pPr>
        <w:pStyle w:val="ListParagraph"/>
        <w:numPr>
          <w:ilvl w:val="0"/>
          <w:numId w:val="1"/>
        </w:numPr>
        <w:jc w:val="both"/>
        <w:rPr>
          <w:rFonts w:ascii="Arial" w:hAnsi="Arial" w:cs="Arial"/>
        </w:rPr>
      </w:pPr>
      <w:r w:rsidRPr="003F5A01">
        <w:rPr>
          <w:rFonts w:ascii="Arial" w:hAnsi="Arial" w:cs="Arial"/>
        </w:rPr>
        <w:t xml:space="preserve">Tow trucks shall be available for response on a twenty-four (24) hour, seven (7) day a week basis. </w:t>
      </w:r>
    </w:p>
    <w:p w:rsidR="003A6685" w:rsidRPr="003F5A01" w:rsidRDefault="003A6685" w:rsidP="003A6685">
      <w:pPr>
        <w:pStyle w:val="ListParagraph"/>
        <w:rPr>
          <w:rFonts w:ascii="Arial" w:hAnsi="Arial" w:cs="Arial"/>
        </w:rPr>
      </w:pPr>
    </w:p>
    <w:p w:rsidR="003A6685" w:rsidRPr="003F5A01" w:rsidRDefault="003A6685" w:rsidP="003A6685">
      <w:pPr>
        <w:pStyle w:val="ListParagraph"/>
        <w:numPr>
          <w:ilvl w:val="0"/>
          <w:numId w:val="1"/>
        </w:numPr>
        <w:jc w:val="both"/>
        <w:rPr>
          <w:rFonts w:ascii="Arial" w:hAnsi="Arial" w:cs="Arial"/>
        </w:rPr>
      </w:pPr>
      <w:r w:rsidRPr="003F5A01">
        <w:rPr>
          <w:rFonts w:ascii="Arial" w:hAnsi="Arial" w:cs="Arial"/>
        </w:rPr>
        <w:t xml:space="preserve">Contractor agrees to radio dispatch </w:t>
      </w:r>
      <w:r w:rsidR="00CF4305" w:rsidRPr="003F5A01">
        <w:rPr>
          <w:rFonts w:ascii="Arial" w:hAnsi="Arial" w:cs="Arial"/>
        </w:rPr>
        <w:t>their</w:t>
      </w:r>
      <w:r w:rsidRPr="003F5A01">
        <w:rPr>
          <w:rFonts w:ascii="Arial" w:hAnsi="Arial" w:cs="Arial"/>
        </w:rPr>
        <w:t xml:space="preserve"> wreckers and must provide </w:t>
      </w:r>
      <w:r w:rsidR="00CF4305" w:rsidRPr="003F5A01">
        <w:rPr>
          <w:rFonts w:ascii="Arial" w:hAnsi="Arial" w:cs="Arial"/>
        </w:rPr>
        <w:t>their</w:t>
      </w:r>
      <w:r w:rsidRPr="003F5A01">
        <w:rPr>
          <w:rFonts w:ascii="Arial" w:hAnsi="Arial" w:cs="Arial"/>
        </w:rPr>
        <w:t xml:space="preserve"> FCC license and location of </w:t>
      </w:r>
      <w:r w:rsidR="00CF4305" w:rsidRPr="003F5A01">
        <w:rPr>
          <w:rFonts w:ascii="Arial" w:hAnsi="Arial" w:cs="Arial"/>
        </w:rPr>
        <w:t>their</w:t>
      </w:r>
      <w:r w:rsidRPr="003F5A01">
        <w:rPr>
          <w:rFonts w:ascii="Arial" w:hAnsi="Arial" w:cs="Arial"/>
        </w:rPr>
        <w:t xml:space="preserve"> dispatch office at submission of the bid. </w:t>
      </w:r>
    </w:p>
    <w:p w:rsidR="003A6685" w:rsidRPr="003F5A01" w:rsidRDefault="003A6685" w:rsidP="003A6685">
      <w:pPr>
        <w:pStyle w:val="ListParagraph"/>
        <w:rPr>
          <w:rFonts w:ascii="Arial" w:hAnsi="Arial" w:cs="Arial"/>
        </w:rPr>
      </w:pPr>
    </w:p>
    <w:p w:rsidR="003A6685" w:rsidRPr="003F5A01" w:rsidRDefault="003A6685" w:rsidP="003A6685">
      <w:pPr>
        <w:pStyle w:val="ListParagraph"/>
        <w:numPr>
          <w:ilvl w:val="0"/>
          <w:numId w:val="1"/>
        </w:numPr>
        <w:jc w:val="both"/>
        <w:rPr>
          <w:rFonts w:ascii="Arial" w:hAnsi="Arial" w:cs="Arial"/>
        </w:rPr>
      </w:pPr>
      <w:r w:rsidRPr="003F5A01">
        <w:rPr>
          <w:rFonts w:ascii="Arial" w:hAnsi="Arial" w:cs="Arial"/>
        </w:rPr>
        <w:t>Contractor shall identify the number of wreckers own</w:t>
      </w:r>
      <w:r w:rsidR="00796051">
        <w:rPr>
          <w:rFonts w:ascii="Arial" w:hAnsi="Arial" w:cs="Arial"/>
        </w:rPr>
        <w:t xml:space="preserve">ed, </w:t>
      </w:r>
      <w:r w:rsidRPr="003F5A01">
        <w:rPr>
          <w:rFonts w:ascii="Arial" w:hAnsi="Arial" w:cs="Arial"/>
        </w:rPr>
        <w:t>including year, make, model</w:t>
      </w:r>
      <w:r w:rsidR="00FE3CF6">
        <w:rPr>
          <w:rFonts w:ascii="Arial" w:hAnsi="Arial" w:cs="Arial"/>
        </w:rPr>
        <w:t>,</w:t>
      </w:r>
      <w:r w:rsidRPr="003F5A01">
        <w:rPr>
          <w:rFonts w:ascii="Arial" w:hAnsi="Arial" w:cs="Arial"/>
        </w:rPr>
        <w:t xml:space="preserve"> VIN and license plate number at submission</w:t>
      </w:r>
      <w:r w:rsidR="00FE3CF6">
        <w:rPr>
          <w:rFonts w:ascii="Arial" w:hAnsi="Arial" w:cs="Arial"/>
        </w:rPr>
        <w:t xml:space="preserve"> of the bid.</w:t>
      </w:r>
      <w:r w:rsidRPr="003F5A01">
        <w:rPr>
          <w:rFonts w:ascii="Arial" w:hAnsi="Arial" w:cs="Arial"/>
        </w:rPr>
        <w:t xml:space="preserve"> </w:t>
      </w:r>
    </w:p>
    <w:p w:rsidR="003A6685" w:rsidRPr="003F5A01" w:rsidRDefault="003A6685" w:rsidP="003A6685">
      <w:pPr>
        <w:pStyle w:val="ListParagraph"/>
        <w:rPr>
          <w:rFonts w:ascii="Arial" w:hAnsi="Arial" w:cs="Arial"/>
        </w:rPr>
      </w:pPr>
    </w:p>
    <w:p w:rsidR="003A6685" w:rsidRPr="003F5A01" w:rsidRDefault="003A6685" w:rsidP="003A6685">
      <w:pPr>
        <w:pStyle w:val="ListParagraph"/>
        <w:numPr>
          <w:ilvl w:val="0"/>
          <w:numId w:val="1"/>
        </w:numPr>
        <w:jc w:val="both"/>
        <w:rPr>
          <w:rFonts w:ascii="Arial" w:hAnsi="Arial" w:cs="Arial"/>
        </w:rPr>
      </w:pPr>
      <w:r w:rsidRPr="003F5A01">
        <w:rPr>
          <w:rFonts w:ascii="Arial" w:hAnsi="Arial" w:cs="Arial"/>
        </w:rPr>
        <w:t>Contractor shall provide and identify a ba</w:t>
      </w:r>
      <w:r w:rsidR="00CF4305" w:rsidRPr="003F5A01">
        <w:rPr>
          <w:rFonts w:ascii="Arial" w:hAnsi="Arial" w:cs="Arial"/>
        </w:rPr>
        <w:t xml:space="preserve">ck-up company should their trucks not be available. Said back-up company shall meet all towing requirements as stated in the signed contract with the approval of the Eastpointe Police Department. </w:t>
      </w:r>
    </w:p>
    <w:p w:rsidR="00CF4305" w:rsidRPr="003F5A01" w:rsidRDefault="00CF4305" w:rsidP="00CF4305">
      <w:pPr>
        <w:pStyle w:val="ListParagraph"/>
        <w:rPr>
          <w:rFonts w:ascii="Arial" w:hAnsi="Arial" w:cs="Arial"/>
        </w:rPr>
      </w:pPr>
    </w:p>
    <w:p w:rsidR="00CF4305" w:rsidRPr="003F5A01" w:rsidRDefault="00CF4305" w:rsidP="003A6685">
      <w:pPr>
        <w:pStyle w:val="ListParagraph"/>
        <w:numPr>
          <w:ilvl w:val="0"/>
          <w:numId w:val="1"/>
        </w:numPr>
        <w:jc w:val="both"/>
        <w:rPr>
          <w:rFonts w:ascii="Arial" w:hAnsi="Arial" w:cs="Arial"/>
        </w:rPr>
      </w:pPr>
      <w:r w:rsidRPr="003F5A01">
        <w:rPr>
          <w:rFonts w:ascii="Arial" w:hAnsi="Arial" w:cs="Arial"/>
        </w:rPr>
        <w:lastRenderedPageBreak/>
        <w:t>The contractor shall provide and maintain a fenced, secured</w:t>
      </w:r>
      <w:r w:rsidR="00F56877">
        <w:rPr>
          <w:rFonts w:ascii="Arial" w:hAnsi="Arial" w:cs="Arial"/>
        </w:rPr>
        <w:t>,</w:t>
      </w:r>
      <w:r w:rsidRPr="003F5A01">
        <w:rPr>
          <w:rFonts w:ascii="Arial" w:hAnsi="Arial" w:cs="Arial"/>
        </w:rPr>
        <w:t xml:space="preserve"> </w:t>
      </w:r>
      <w:r w:rsidR="00F56877">
        <w:rPr>
          <w:rFonts w:ascii="Arial" w:hAnsi="Arial" w:cs="Arial"/>
        </w:rPr>
        <w:t xml:space="preserve">well-lit </w:t>
      </w:r>
      <w:r w:rsidRPr="003F5A01">
        <w:rPr>
          <w:rFonts w:ascii="Arial" w:hAnsi="Arial" w:cs="Arial"/>
        </w:rPr>
        <w:t xml:space="preserve">storage lot </w:t>
      </w:r>
      <w:r w:rsidR="00F56877">
        <w:rPr>
          <w:rFonts w:ascii="Arial" w:hAnsi="Arial" w:cs="Arial"/>
        </w:rPr>
        <w:t>with security cameras</w:t>
      </w:r>
      <w:r w:rsidR="00F56877" w:rsidRPr="003F5A01">
        <w:rPr>
          <w:rFonts w:ascii="Arial" w:hAnsi="Arial" w:cs="Arial"/>
        </w:rPr>
        <w:t xml:space="preserve"> </w:t>
      </w:r>
      <w:r w:rsidR="00F56877">
        <w:rPr>
          <w:rFonts w:ascii="Arial" w:hAnsi="Arial" w:cs="Arial"/>
        </w:rPr>
        <w:t>that has</w:t>
      </w:r>
      <w:r w:rsidRPr="003F5A01">
        <w:rPr>
          <w:rFonts w:ascii="Arial" w:hAnsi="Arial" w:cs="Arial"/>
        </w:rPr>
        <w:t xml:space="preserve"> the capacity of holding at least </w:t>
      </w:r>
      <w:r w:rsidR="00F56877">
        <w:rPr>
          <w:rFonts w:ascii="Arial" w:hAnsi="Arial" w:cs="Arial"/>
        </w:rPr>
        <w:t>seventy-five</w:t>
      </w:r>
      <w:r w:rsidRPr="003F5A01">
        <w:rPr>
          <w:rFonts w:ascii="Arial" w:hAnsi="Arial" w:cs="Arial"/>
        </w:rPr>
        <w:t xml:space="preserve"> (</w:t>
      </w:r>
      <w:r w:rsidR="00F56877">
        <w:rPr>
          <w:rFonts w:ascii="Arial" w:hAnsi="Arial" w:cs="Arial"/>
        </w:rPr>
        <w:t>75</w:t>
      </w:r>
      <w:r w:rsidRPr="003F5A01">
        <w:rPr>
          <w:rFonts w:ascii="Arial" w:hAnsi="Arial" w:cs="Arial"/>
        </w:rPr>
        <w:t xml:space="preserve">) vehicles. </w:t>
      </w:r>
      <w:r w:rsidR="00F56877">
        <w:rPr>
          <w:rFonts w:ascii="Arial" w:hAnsi="Arial" w:cs="Arial"/>
        </w:rPr>
        <w:t>Storage lot should not be more than five (5) miles from the outside City borders.</w:t>
      </w:r>
    </w:p>
    <w:p w:rsidR="00CF4305" w:rsidRPr="003F5A01" w:rsidRDefault="00CF4305" w:rsidP="00CF4305">
      <w:pPr>
        <w:pStyle w:val="ListParagraph"/>
        <w:rPr>
          <w:rFonts w:ascii="Arial" w:hAnsi="Arial" w:cs="Arial"/>
        </w:rPr>
      </w:pPr>
    </w:p>
    <w:p w:rsidR="00CF4305" w:rsidRPr="003F5A01" w:rsidRDefault="00CF4305" w:rsidP="003A6685">
      <w:pPr>
        <w:pStyle w:val="ListParagraph"/>
        <w:numPr>
          <w:ilvl w:val="0"/>
          <w:numId w:val="1"/>
        </w:numPr>
        <w:jc w:val="both"/>
        <w:rPr>
          <w:rFonts w:ascii="Arial" w:hAnsi="Arial" w:cs="Arial"/>
        </w:rPr>
      </w:pPr>
      <w:r w:rsidRPr="003F5A01">
        <w:rPr>
          <w:rFonts w:ascii="Arial" w:hAnsi="Arial" w:cs="Arial"/>
        </w:rPr>
        <w:t xml:space="preserve">The contractor shall provide for the release of impounded vehicles between the hours of 8:00 a.m. and 8:00 p.m., Monday through Friday, and 8:00 a.m. to 4:00 p.m. on Saturdays. The contractor does not have to provide for the release of vehicles on Sundays or Holidays. </w:t>
      </w:r>
      <w:r w:rsidR="00FE3CF6">
        <w:rPr>
          <w:rFonts w:ascii="Arial" w:hAnsi="Arial" w:cs="Arial"/>
        </w:rPr>
        <w:t>O</w:t>
      </w:r>
      <w:r w:rsidRPr="003F5A01">
        <w:rPr>
          <w:rFonts w:ascii="Arial" w:hAnsi="Arial" w:cs="Arial"/>
        </w:rPr>
        <w:t>nce the Eastpointe Police Department issues a release form to the owner, the vehicle owner shall provide that form to the contractor. The contractor</w:t>
      </w:r>
      <w:r w:rsidR="00FE3CF6">
        <w:rPr>
          <w:rFonts w:ascii="Arial" w:hAnsi="Arial" w:cs="Arial"/>
        </w:rPr>
        <w:t xml:space="preserve"> will</w:t>
      </w:r>
      <w:r w:rsidRPr="003F5A01">
        <w:rPr>
          <w:rFonts w:ascii="Arial" w:hAnsi="Arial" w:cs="Arial"/>
        </w:rPr>
        <w:t xml:space="preserve"> then releas</w:t>
      </w:r>
      <w:r w:rsidR="00FE3CF6">
        <w:rPr>
          <w:rFonts w:ascii="Arial" w:hAnsi="Arial" w:cs="Arial"/>
        </w:rPr>
        <w:t>e</w:t>
      </w:r>
      <w:r w:rsidRPr="003F5A01">
        <w:rPr>
          <w:rFonts w:ascii="Arial" w:hAnsi="Arial" w:cs="Arial"/>
        </w:rPr>
        <w:t xml:space="preserve"> the vehicle to the owner. </w:t>
      </w:r>
    </w:p>
    <w:p w:rsidR="00CF4305" w:rsidRPr="003F5A01" w:rsidRDefault="00CF4305" w:rsidP="00CF4305">
      <w:pPr>
        <w:pStyle w:val="ListParagraph"/>
        <w:rPr>
          <w:rFonts w:ascii="Arial" w:hAnsi="Arial" w:cs="Arial"/>
        </w:rPr>
      </w:pPr>
    </w:p>
    <w:p w:rsidR="00CF4305" w:rsidRPr="003F5A01" w:rsidRDefault="00CF4305" w:rsidP="003A6685">
      <w:pPr>
        <w:pStyle w:val="ListParagraph"/>
        <w:numPr>
          <w:ilvl w:val="0"/>
          <w:numId w:val="1"/>
        </w:numPr>
        <w:jc w:val="both"/>
        <w:rPr>
          <w:rFonts w:ascii="Arial" w:hAnsi="Arial" w:cs="Arial"/>
        </w:rPr>
      </w:pPr>
      <w:r w:rsidRPr="003F5A01">
        <w:rPr>
          <w:rFonts w:ascii="Arial" w:hAnsi="Arial" w:cs="Arial"/>
        </w:rPr>
        <w:t xml:space="preserve">The contractor shall provide twenty-four (24) hours, seven (7) day a week service to the Eastpointe Police Department for access to the storage lot for official Police Department business. </w:t>
      </w:r>
    </w:p>
    <w:p w:rsidR="00CF4305" w:rsidRPr="003F5A01" w:rsidRDefault="00CF4305" w:rsidP="00CF4305">
      <w:pPr>
        <w:pStyle w:val="ListParagraph"/>
        <w:rPr>
          <w:rFonts w:ascii="Arial" w:hAnsi="Arial" w:cs="Arial"/>
        </w:rPr>
      </w:pPr>
    </w:p>
    <w:p w:rsidR="00CF4305" w:rsidRPr="003F5A01" w:rsidRDefault="00CF4305" w:rsidP="003A6685">
      <w:pPr>
        <w:pStyle w:val="ListParagraph"/>
        <w:numPr>
          <w:ilvl w:val="0"/>
          <w:numId w:val="1"/>
        </w:numPr>
        <w:jc w:val="both"/>
        <w:rPr>
          <w:rFonts w:ascii="Arial" w:hAnsi="Arial" w:cs="Arial"/>
        </w:rPr>
      </w:pPr>
      <w:r w:rsidRPr="003F5A01">
        <w:rPr>
          <w:rFonts w:ascii="Arial" w:hAnsi="Arial" w:cs="Arial"/>
        </w:rPr>
        <w:t>The contract</w:t>
      </w:r>
      <w:r w:rsidR="00FE3CF6">
        <w:rPr>
          <w:rFonts w:ascii="Arial" w:hAnsi="Arial" w:cs="Arial"/>
        </w:rPr>
        <w:t>or</w:t>
      </w:r>
      <w:r w:rsidRPr="003F5A01">
        <w:rPr>
          <w:rFonts w:ascii="Arial" w:hAnsi="Arial" w:cs="Arial"/>
        </w:rPr>
        <w:t xml:space="preserve"> shall, upon request of the Eastpointe Police Department, tow vehicles to and from the Police Department Building (16083 Nine Mile) at no additional expense to the Eastpointe Police Department and/or the owner of the vehicle towed. </w:t>
      </w:r>
    </w:p>
    <w:p w:rsidR="00CF4305" w:rsidRPr="003F5A01" w:rsidRDefault="00CF4305" w:rsidP="00CF4305">
      <w:pPr>
        <w:pStyle w:val="ListParagraph"/>
        <w:rPr>
          <w:rFonts w:ascii="Arial" w:hAnsi="Arial" w:cs="Arial"/>
        </w:rPr>
      </w:pPr>
    </w:p>
    <w:p w:rsidR="00CF4305" w:rsidRPr="003F5A01" w:rsidRDefault="00CF4305" w:rsidP="003A6685">
      <w:pPr>
        <w:pStyle w:val="ListParagraph"/>
        <w:numPr>
          <w:ilvl w:val="0"/>
          <w:numId w:val="1"/>
        </w:numPr>
        <w:jc w:val="both"/>
        <w:rPr>
          <w:rFonts w:ascii="Arial" w:hAnsi="Arial" w:cs="Arial"/>
        </w:rPr>
      </w:pPr>
      <w:r w:rsidRPr="003F5A01">
        <w:rPr>
          <w:rFonts w:ascii="Arial" w:hAnsi="Arial" w:cs="Arial"/>
        </w:rPr>
        <w:t xml:space="preserve">The contractor is to assume full responsibility for the vehicle and contents during towing and subsequent storage of the vehicle. The contractor will agree to hold harmless and indemnify the City of Eastpointe against any claims for damage or loss to vehicles or contents. The contractor shall provide proof of insurance of bonding sufficient to meet these requirements and in a form acceptable to the City of Eastpointe. </w:t>
      </w:r>
    </w:p>
    <w:p w:rsidR="00CF4305" w:rsidRPr="003F5A01" w:rsidRDefault="00CF4305" w:rsidP="00CF4305">
      <w:pPr>
        <w:pStyle w:val="ListParagraph"/>
        <w:rPr>
          <w:rFonts w:ascii="Arial" w:hAnsi="Arial" w:cs="Arial"/>
        </w:rPr>
      </w:pPr>
    </w:p>
    <w:p w:rsidR="00CF4305" w:rsidRPr="003F5A01" w:rsidRDefault="00CF4305" w:rsidP="003A6685">
      <w:pPr>
        <w:pStyle w:val="ListParagraph"/>
        <w:numPr>
          <w:ilvl w:val="0"/>
          <w:numId w:val="1"/>
        </w:numPr>
        <w:jc w:val="both"/>
        <w:rPr>
          <w:rFonts w:ascii="Arial" w:hAnsi="Arial" w:cs="Arial"/>
        </w:rPr>
      </w:pPr>
      <w:r w:rsidRPr="003F5A01">
        <w:rPr>
          <w:rFonts w:ascii="Arial" w:hAnsi="Arial" w:cs="Arial"/>
        </w:rPr>
        <w:t xml:space="preserve">The contractor shall identify </w:t>
      </w:r>
      <w:r w:rsidR="00FE3CF6">
        <w:rPr>
          <w:rFonts w:ascii="Arial" w:hAnsi="Arial" w:cs="Arial"/>
        </w:rPr>
        <w:t xml:space="preserve">its </w:t>
      </w:r>
      <w:r w:rsidRPr="003F5A01">
        <w:rPr>
          <w:rFonts w:ascii="Arial" w:hAnsi="Arial" w:cs="Arial"/>
        </w:rPr>
        <w:t xml:space="preserve">schedule of fees, towing and storage. All fees are to be fixed for the entire period specified on the bid specifications. </w:t>
      </w:r>
    </w:p>
    <w:p w:rsidR="00CF4305" w:rsidRPr="003F5A01" w:rsidRDefault="00CF4305" w:rsidP="00CF4305">
      <w:pPr>
        <w:pStyle w:val="ListParagraph"/>
        <w:rPr>
          <w:rFonts w:ascii="Arial" w:hAnsi="Arial" w:cs="Arial"/>
        </w:rPr>
      </w:pPr>
    </w:p>
    <w:p w:rsidR="00CF4305" w:rsidRPr="003F5A01" w:rsidRDefault="00CF4305" w:rsidP="003A6685">
      <w:pPr>
        <w:pStyle w:val="ListParagraph"/>
        <w:numPr>
          <w:ilvl w:val="0"/>
          <w:numId w:val="1"/>
        </w:numPr>
        <w:jc w:val="both"/>
        <w:rPr>
          <w:rFonts w:ascii="Arial" w:hAnsi="Arial" w:cs="Arial"/>
        </w:rPr>
      </w:pPr>
      <w:r w:rsidRPr="003F5A01">
        <w:rPr>
          <w:rFonts w:ascii="Arial" w:hAnsi="Arial" w:cs="Arial"/>
        </w:rPr>
        <w:t>All fees and charges are to be colle</w:t>
      </w:r>
      <w:r w:rsidR="00B76B77" w:rsidRPr="003F5A01">
        <w:rPr>
          <w:rFonts w:ascii="Arial" w:hAnsi="Arial" w:cs="Arial"/>
        </w:rPr>
        <w:t>c</w:t>
      </w:r>
      <w:r w:rsidRPr="003F5A01">
        <w:rPr>
          <w:rFonts w:ascii="Arial" w:hAnsi="Arial" w:cs="Arial"/>
        </w:rPr>
        <w:t>ted</w:t>
      </w:r>
      <w:r w:rsidR="00FE3CF6">
        <w:rPr>
          <w:rFonts w:ascii="Arial" w:hAnsi="Arial" w:cs="Arial"/>
        </w:rPr>
        <w:t xml:space="preserve"> by the contractor</w:t>
      </w:r>
      <w:r w:rsidRPr="003F5A01">
        <w:rPr>
          <w:rFonts w:ascii="Arial" w:hAnsi="Arial" w:cs="Arial"/>
        </w:rPr>
        <w:t xml:space="preserve"> from the owners of the vehicles. The City of Eastpointe assumes no responsibility for the collecting or guaranteeing of payment for either towing or storage. </w:t>
      </w:r>
    </w:p>
    <w:p w:rsidR="00B76B77" w:rsidRPr="003F5A01" w:rsidRDefault="00B76B77" w:rsidP="00B76B77">
      <w:pPr>
        <w:pStyle w:val="ListParagraph"/>
        <w:rPr>
          <w:rFonts w:ascii="Arial" w:hAnsi="Arial" w:cs="Arial"/>
        </w:rPr>
      </w:pPr>
    </w:p>
    <w:p w:rsidR="00B76B77" w:rsidRPr="003F5A01" w:rsidRDefault="00B76B77" w:rsidP="003A6685">
      <w:pPr>
        <w:pStyle w:val="ListParagraph"/>
        <w:numPr>
          <w:ilvl w:val="0"/>
          <w:numId w:val="1"/>
        </w:numPr>
        <w:jc w:val="both"/>
        <w:rPr>
          <w:rFonts w:ascii="Arial" w:hAnsi="Arial" w:cs="Arial"/>
        </w:rPr>
      </w:pPr>
      <w:r w:rsidRPr="003F5A01">
        <w:rPr>
          <w:rFonts w:ascii="Arial" w:hAnsi="Arial" w:cs="Arial"/>
        </w:rPr>
        <w:t xml:space="preserve">The contractor shall conform to all requirements of State Law and ordinances of the City of Eastpointe concerning impounded vehicles and the operation of his vehicles. Employees of the contractor shall comply where applicable. </w:t>
      </w:r>
    </w:p>
    <w:p w:rsidR="00B76B77" w:rsidRPr="003F5A01" w:rsidRDefault="00B76B77" w:rsidP="00B76B77">
      <w:pPr>
        <w:pStyle w:val="ListParagraph"/>
        <w:rPr>
          <w:rFonts w:ascii="Arial" w:hAnsi="Arial" w:cs="Arial"/>
        </w:rPr>
      </w:pPr>
    </w:p>
    <w:p w:rsidR="00B76B77" w:rsidRPr="003F5A01" w:rsidRDefault="00B76B77" w:rsidP="003A6685">
      <w:pPr>
        <w:pStyle w:val="ListParagraph"/>
        <w:numPr>
          <w:ilvl w:val="0"/>
          <w:numId w:val="1"/>
        </w:numPr>
        <w:jc w:val="both"/>
        <w:rPr>
          <w:rFonts w:ascii="Arial" w:hAnsi="Arial" w:cs="Arial"/>
        </w:rPr>
      </w:pPr>
      <w:r w:rsidRPr="003F5A01">
        <w:rPr>
          <w:rFonts w:ascii="Arial" w:hAnsi="Arial" w:cs="Arial"/>
        </w:rPr>
        <w:t xml:space="preserve">The contractor shall provide to the Eastpointe Police Department at the time of signing </w:t>
      </w:r>
      <w:r w:rsidR="00FE3CF6">
        <w:rPr>
          <w:rFonts w:ascii="Arial" w:hAnsi="Arial" w:cs="Arial"/>
        </w:rPr>
        <w:t>the</w:t>
      </w:r>
      <w:r w:rsidRPr="003F5A01">
        <w:rPr>
          <w:rFonts w:ascii="Arial" w:hAnsi="Arial" w:cs="Arial"/>
        </w:rPr>
        <w:t xml:space="preserve"> agreement</w:t>
      </w:r>
      <w:r w:rsidR="00F56877">
        <w:rPr>
          <w:rFonts w:ascii="Arial" w:hAnsi="Arial" w:cs="Arial"/>
        </w:rPr>
        <w:t xml:space="preserve"> and annual every year following</w:t>
      </w:r>
      <w:r w:rsidRPr="003F5A01">
        <w:rPr>
          <w:rFonts w:ascii="Arial" w:hAnsi="Arial" w:cs="Arial"/>
        </w:rPr>
        <w:t xml:space="preserve">, the name, address, date of birth, and Michigan operator’s chauffeurs license number of all existing employees and future employees, for the purpose of conducing extensive investigation into their background. The above requirement shall apply to the contractor(s). </w:t>
      </w:r>
      <w:bookmarkStart w:id="0" w:name="_GoBack"/>
      <w:bookmarkEnd w:id="0"/>
    </w:p>
    <w:p w:rsidR="00B76B77" w:rsidRPr="003F5A01" w:rsidRDefault="00B76B77" w:rsidP="00B76B77">
      <w:pPr>
        <w:pStyle w:val="ListParagraph"/>
        <w:rPr>
          <w:rFonts w:ascii="Arial" w:hAnsi="Arial" w:cs="Arial"/>
        </w:rPr>
      </w:pPr>
    </w:p>
    <w:p w:rsidR="00B76B77" w:rsidRPr="003F5A01" w:rsidRDefault="00B76B77" w:rsidP="003A6685">
      <w:pPr>
        <w:pStyle w:val="ListParagraph"/>
        <w:numPr>
          <w:ilvl w:val="0"/>
          <w:numId w:val="1"/>
        </w:numPr>
        <w:jc w:val="both"/>
        <w:rPr>
          <w:rFonts w:ascii="Arial" w:hAnsi="Arial" w:cs="Arial"/>
        </w:rPr>
      </w:pPr>
      <w:r w:rsidRPr="009421EB">
        <w:rPr>
          <w:rFonts w:ascii="Arial" w:hAnsi="Arial" w:cs="Arial"/>
        </w:rPr>
        <w:lastRenderedPageBreak/>
        <w:t xml:space="preserve">As </w:t>
      </w:r>
      <w:r w:rsidR="009421EB" w:rsidRPr="009421EB">
        <w:rPr>
          <w:rFonts w:ascii="Arial" w:hAnsi="Arial" w:cs="Arial"/>
        </w:rPr>
        <w:t>a Contractor working on behalf of</w:t>
      </w:r>
      <w:r w:rsidRPr="003F5A01">
        <w:rPr>
          <w:rFonts w:ascii="Arial" w:hAnsi="Arial" w:cs="Arial"/>
        </w:rPr>
        <w:t xml:space="preserve"> the Eastpointe Police Department, the contractor shall fill out and mail TR-52 Vehicle Abandonment Notifications, as required by State Law. </w:t>
      </w:r>
    </w:p>
    <w:p w:rsidR="00B76B77" w:rsidRPr="003F5A01" w:rsidRDefault="00B76B77" w:rsidP="00B76B77">
      <w:pPr>
        <w:pStyle w:val="ListParagraph"/>
        <w:rPr>
          <w:rFonts w:ascii="Arial" w:hAnsi="Arial" w:cs="Arial"/>
        </w:rPr>
      </w:pPr>
    </w:p>
    <w:p w:rsidR="00B76B77" w:rsidRPr="003F5A01" w:rsidRDefault="00732CEC" w:rsidP="003A6685">
      <w:pPr>
        <w:pStyle w:val="ListParagraph"/>
        <w:numPr>
          <w:ilvl w:val="0"/>
          <w:numId w:val="1"/>
        </w:numPr>
        <w:jc w:val="both"/>
        <w:rPr>
          <w:rFonts w:ascii="Arial" w:hAnsi="Arial" w:cs="Arial"/>
        </w:rPr>
      </w:pPr>
      <w:r w:rsidRPr="009421EB">
        <w:rPr>
          <w:rFonts w:ascii="Arial" w:hAnsi="Arial" w:cs="Arial"/>
        </w:rPr>
        <w:t>As a Contractor working on behalf of</w:t>
      </w:r>
      <w:r w:rsidRPr="003F5A01">
        <w:rPr>
          <w:rFonts w:ascii="Arial" w:hAnsi="Arial" w:cs="Arial"/>
        </w:rPr>
        <w:t xml:space="preserve"> the </w:t>
      </w:r>
      <w:r w:rsidR="00B76B77" w:rsidRPr="003F5A01">
        <w:rPr>
          <w:rFonts w:ascii="Arial" w:hAnsi="Arial" w:cs="Arial"/>
        </w:rPr>
        <w:t xml:space="preserve">Eastpointe Police Department, the contractor shall mail advisement letters to impounded vehicle owners as to the procedure for recovering their vehicles. </w:t>
      </w:r>
    </w:p>
    <w:p w:rsidR="00B76B77" w:rsidRPr="003F5A01" w:rsidRDefault="00B76B77" w:rsidP="00B76B77">
      <w:pPr>
        <w:pStyle w:val="ListParagraph"/>
        <w:rPr>
          <w:rFonts w:ascii="Arial" w:hAnsi="Arial" w:cs="Arial"/>
        </w:rPr>
      </w:pPr>
    </w:p>
    <w:p w:rsidR="00B76B77" w:rsidRPr="003F5A01" w:rsidRDefault="00732CEC" w:rsidP="003A6685">
      <w:pPr>
        <w:pStyle w:val="ListParagraph"/>
        <w:numPr>
          <w:ilvl w:val="0"/>
          <w:numId w:val="1"/>
        </w:numPr>
        <w:jc w:val="both"/>
        <w:rPr>
          <w:rFonts w:ascii="Arial" w:hAnsi="Arial" w:cs="Arial"/>
        </w:rPr>
      </w:pPr>
      <w:r w:rsidRPr="009421EB">
        <w:rPr>
          <w:rFonts w:ascii="Arial" w:hAnsi="Arial" w:cs="Arial"/>
        </w:rPr>
        <w:t>As a Contractor working on behalf of</w:t>
      </w:r>
      <w:r>
        <w:rPr>
          <w:rFonts w:ascii="Arial" w:hAnsi="Arial" w:cs="Arial"/>
        </w:rPr>
        <w:t xml:space="preserve"> </w:t>
      </w:r>
      <w:r w:rsidR="00B76B77" w:rsidRPr="003F5A01">
        <w:rPr>
          <w:rFonts w:ascii="Arial" w:hAnsi="Arial" w:cs="Arial"/>
        </w:rPr>
        <w:t xml:space="preserve">the Eastpointe Police Department, the contractor shall, at their own expense, advertise the occurrence of public vehicle auctions, conduct public vehicle auctions, and file all necessary paperwork relating to public vehicle auctions. </w:t>
      </w:r>
    </w:p>
    <w:p w:rsidR="00B76B77" w:rsidRPr="003F5A01" w:rsidRDefault="00B76B77" w:rsidP="00B76B77">
      <w:pPr>
        <w:pStyle w:val="ListParagraph"/>
        <w:rPr>
          <w:rFonts w:ascii="Arial" w:hAnsi="Arial" w:cs="Arial"/>
        </w:rPr>
      </w:pPr>
    </w:p>
    <w:p w:rsidR="00B76B77" w:rsidRPr="003F5A01" w:rsidRDefault="00B76B77" w:rsidP="003A6685">
      <w:pPr>
        <w:pStyle w:val="ListParagraph"/>
        <w:numPr>
          <w:ilvl w:val="0"/>
          <w:numId w:val="1"/>
        </w:numPr>
        <w:jc w:val="both"/>
        <w:rPr>
          <w:rFonts w:ascii="Arial" w:hAnsi="Arial" w:cs="Arial"/>
        </w:rPr>
      </w:pPr>
      <w:r w:rsidRPr="003F5A01">
        <w:rPr>
          <w:rFonts w:ascii="Arial" w:hAnsi="Arial" w:cs="Arial"/>
        </w:rPr>
        <w:t xml:space="preserve">The contractor shall provide reasonable and necessary towing of Eastpointe City Vehicles at no expense to the City of Eastpointe. </w:t>
      </w:r>
    </w:p>
    <w:p w:rsidR="00B76B77" w:rsidRPr="003F5A01" w:rsidRDefault="00B76B77" w:rsidP="00B76B77">
      <w:pPr>
        <w:pStyle w:val="ListParagraph"/>
        <w:rPr>
          <w:rFonts w:ascii="Arial" w:hAnsi="Arial" w:cs="Arial"/>
        </w:rPr>
      </w:pPr>
    </w:p>
    <w:p w:rsidR="00B76B77" w:rsidRPr="003F5A01" w:rsidRDefault="00B76B77" w:rsidP="003A6685">
      <w:pPr>
        <w:pStyle w:val="ListParagraph"/>
        <w:numPr>
          <w:ilvl w:val="0"/>
          <w:numId w:val="1"/>
        </w:numPr>
        <w:jc w:val="both"/>
        <w:rPr>
          <w:rFonts w:ascii="Arial" w:hAnsi="Arial" w:cs="Arial"/>
        </w:rPr>
      </w:pPr>
      <w:r w:rsidRPr="003F5A01">
        <w:rPr>
          <w:rFonts w:ascii="Arial" w:hAnsi="Arial" w:cs="Arial"/>
        </w:rPr>
        <w:t xml:space="preserve">The contractor shall provide business cards and maps showing directions to their storage lot, for public use. </w:t>
      </w:r>
    </w:p>
    <w:p w:rsidR="00B76B77" w:rsidRPr="003F5A01" w:rsidRDefault="00B76B77" w:rsidP="00B76B77">
      <w:pPr>
        <w:pStyle w:val="ListParagraph"/>
        <w:rPr>
          <w:rFonts w:ascii="Arial" w:hAnsi="Arial" w:cs="Arial"/>
        </w:rPr>
      </w:pPr>
    </w:p>
    <w:p w:rsidR="00B76B77" w:rsidRPr="003F5A01" w:rsidRDefault="00B76B77" w:rsidP="003A6685">
      <w:pPr>
        <w:pStyle w:val="ListParagraph"/>
        <w:numPr>
          <w:ilvl w:val="0"/>
          <w:numId w:val="1"/>
        </w:numPr>
        <w:jc w:val="both"/>
        <w:rPr>
          <w:rFonts w:ascii="Arial" w:hAnsi="Arial" w:cs="Arial"/>
        </w:rPr>
      </w:pPr>
      <w:r w:rsidRPr="003F5A01">
        <w:rPr>
          <w:rFonts w:ascii="Arial" w:hAnsi="Arial" w:cs="Arial"/>
        </w:rPr>
        <w:t xml:space="preserve">The contract may be canceled on the part of the </w:t>
      </w:r>
      <w:r w:rsidR="00FE3CF6">
        <w:rPr>
          <w:rFonts w:ascii="Arial" w:hAnsi="Arial" w:cs="Arial"/>
        </w:rPr>
        <w:t>c</w:t>
      </w:r>
      <w:r w:rsidRPr="003F5A01">
        <w:rPr>
          <w:rFonts w:ascii="Arial" w:hAnsi="Arial" w:cs="Arial"/>
        </w:rPr>
        <w:t xml:space="preserve">ontractor by giving sixty (60) days’ notice in writing to the Director of Public Safety. </w:t>
      </w:r>
    </w:p>
    <w:p w:rsidR="00B76B77" w:rsidRPr="003F5A01" w:rsidRDefault="00B76B77" w:rsidP="00B76B77">
      <w:pPr>
        <w:pStyle w:val="ListParagraph"/>
        <w:rPr>
          <w:rFonts w:ascii="Arial" w:hAnsi="Arial" w:cs="Arial"/>
        </w:rPr>
      </w:pPr>
    </w:p>
    <w:p w:rsidR="00B76B77" w:rsidRPr="003F5A01" w:rsidRDefault="00B76B77" w:rsidP="003A6685">
      <w:pPr>
        <w:pStyle w:val="ListParagraph"/>
        <w:numPr>
          <w:ilvl w:val="0"/>
          <w:numId w:val="1"/>
        </w:numPr>
        <w:jc w:val="both"/>
        <w:rPr>
          <w:rFonts w:ascii="Arial" w:hAnsi="Arial" w:cs="Arial"/>
        </w:rPr>
      </w:pPr>
      <w:r w:rsidRPr="003F5A01">
        <w:rPr>
          <w:rFonts w:ascii="Arial" w:hAnsi="Arial" w:cs="Arial"/>
        </w:rPr>
        <w:t xml:space="preserve">Although the contract shall be an exclusive contract, the Eastpointe Police Department reserves the right to summon any wrecker/towing service deemed to be in the best interest of the City of Eastpointe at any time. The Eastpointe Police Department may call another towing service if the contractor does not respond within the required ten (10) minutes. </w:t>
      </w:r>
    </w:p>
    <w:p w:rsidR="00B76B77" w:rsidRPr="003F5A01" w:rsidRDefault="00B76B77" w:rsidP="00B76B77">
      <w:pPr>
        <w:pStyle w:val="ListParagraph"/>
        <w:rPr>
          <w:rFonts w:ascii="Arial" w:hAnsi="Arial" w:cs="Arial"/>
        </w:rPr>
      </w:pPr>
    </w:p>
    <w:p w:rsidR="00B76B77" w:rsidRPr="003F5A01" w:rsidRDefault="00B76B77" w:rsidP="003A6685">
      <w:pPr>
        <w:pStyle w:val="ListParagraph"/>
        <w:numPr>
          <w:ilvl w:val="0"/>
          <w:numId w:val="1"/>
        </w:numPr>
        <w:jc w:val="both"/>
        <w:rPr>
          <w:rFonts w:ascii="Arial" w:hAnsi="Arial" w:cs="Arial"/>
        </w:rPr>
      </w:pPr>
      <w:r w:rsidRPr="003F5A01">
        <w:rPr>
          <w:rFonts w:ascii="Arial" w:hAnsi="Arial" w:cs="Arial"/>
        </w:rPr>
        <w:t xml:space="preserve">The term of this contract shall be for a period of no longer than three (3) years from the date of signing. </w:t>
      </w:r>
    </w:p>
    <w:p w:rsidR="00B76B77" w:rsidRPr="003F5A01" w:rsidRDefault="00B76B77" w:rsidP="00B76B77">
      <w:pPr>
        <w:pStyle w:val="ListParagraph"/>
        <w:rPr>
          <w:rFonts w:ascii="Arial" w:hAnsi="Arial" w:cs="Arial"/>
        </w:rPr>
      </w:pPr>
    </w:p>
    <w:p w:rsidR="00B76B77" w:rsidRPr="006F2A40" w:rsidRDefault="00B76B77" w:rsidP="00B76B77">
      <w:pPr>
        <w:jc w:val="both"/>
        <w:rPr>
          <w:rFonts w:ascii="Arial" w:hAnsi="Arial" w:cs="Arial"/>
          <w:b/>
        </w:rPr>
      </w:pPr>
      <w:r w:rsidRPr="006F2A40">
        <w:rPr>
          <w:rFonts w:ascii="Arial" w:hAnsi="Arial" w:cs="Arial"/>
          <w:b/>
        </w:rPr>
        <w:t xml:space="preserve">Note: </w:t>
      </w:r>
    </w:p>
    <w:p w:rsidR="00B76B77" w:rsidRPr="003F5A01" w:rsidRDefault="00B76B77" w:rsidP="00B76B77">
      <w:pPr>
        <w:jc w:val="both"/>
        <w:rPr>
          <w:rFonts w:ascii="Arial" w:hAnsi="Arial" w:cs="Arial"/>
        </w:rPr>
      </w:pPr>
    </w:p>
    <w:p w:rsidR="00B76B77" w:rsidRPr="003F5A01" w:rsidRDefault="00B76B77" w:rsidP="00B76B77">
      <w:pPr>
        <w:jc w:val="both"/>
        <w:rPr>
          <w:rFonts w:ascii="Arial" w:hAnsi="Arial" w:cs="Arial"/>
        </w:rPr>
      </w:pPr>
      <w:r w:rsidRPr="003F5A01">
        <w:rPr>
          <w:rFonts w:ascii="Arial" w:hAnsi="Arial" w:cs="Arial"/>
        </w:rPr>
        <w:t xml:space="preserve">The </w:t>
      </w:r>
      <w:r w:rsidR="00FE3CF6">
        <w:rPr>
          <w:rFonts w:ascii="Arial" w:hAnsi="Arial" w:cs="Arial"/>
        </w:rPr>
        <w:t>c</w:t>
      </w:r>
      <w:r w:rsidRPr="003F5A01">
        <w:rPr>
          <w:rFonts w:ascii="Arial" w:hAnsi="Arial" w:cs="Arial"/>
        </w:rPr>
        <w:t>ontractor shall provide proof of insurance to meet these requirements and in</w:t>
      </w:r>
      <w:r w:rsidR="006F2A40">
        <w:rPr>
          <w:rFonts w:ascii="Arial" w:hAnsi="Arial" w:cs="Arial"/>
        </w:rPr>
        <w:t xml:space="preserve"> </w:t>
      </w:r>
      <w:r w:rsidRPr="003F5A01">
        <w:rPr>
          <w:rFonts w:ascii="Arial" w:hAnsi="Arial" w:cs="Arial"/>
        </w:rPr>
        <w:t xml:space="preserve">a form acceptable to the City of Eastpointe and the City’s Risk Manager (see Attachment I for the list of requirements). </w:t>
      </w:r>
    </w:p>
    <w:p w:rsidR="00B76B77" w:rsidRPr="003F5A01" w:rsidRDefault="00B76B77" w:rsidP="00B76B77">
      <w:pPr>
        <w:jc w:val="both"/>
        <w:rPr>
          <w:rFonts w:ascii="Arial" w:hAnsi="Arial" w:cs="Arial"/>
        </w:rPr>
      </w:pPr>
    </w:p>
    <w:p w:rsidR="00B76B77" w:rsidRPr="003F5A01" w:rsidRDefault="00B76B77" w:rsidP="00B76B77">
      <w:pPr>
        <w:jc w:val="both"/>
        <w:rPr>
          <w:rFonts w:ascii="Arial" w:hAnsi="Arial" w:cs="Arial"/>
        </w:rPr>
      </w:pPr>
      <w:r w:rsidRPr="003F5A01">
        <w:rPr>
          <w:rFonts w:ascii="Arial" w:hAnsi="Arial" w:cs="Arial"/>
        </w:rPr>
        <w:t xml:space="preserve">All work shall comply with the Ordinances of the City of Eastpointe. </w:t>
      </w:r>
    </w:p>
    <w:p w:rsidR="00B76B77" w:rsidRPr="003F5A01" w:rsidRDefault="00B76B77" w:rsidP="00B76B77">
      <w:pPr>
        <w:jc w:val="both"/>
        <w:rPr>
          <w:rFonts w:ascii="Arial" w:hAnsi="Arial" w:cs="Arial"/>
        </w:rPr>
      </w:pPr>
    </w:p>
    <w:p w:rsidR="00B76B77" w:rsidRPr="003F5A01" w:rsidRDefault="00B76B77" w:rsidP="00B76B77">
      <w:pPr>
        <w:jc w:val="both"/>
        <w:rPr>
          <w:rFonts w:ascii="Arial" w:hAnsi="Arial" w:cs="Arial"/>
        </w:rPr>
      </w:pPr>
      <w:r w:rsidRPr="003F5A01">
        <w:rPr>
          <w:rFonts w:ascii="Arial" w:hAnsi="Arial" w:cs="Arial"/>
        </w:rPr>
        <w:t xml:space="preserve">The </w:t>
      </w:r>
      <w:r w:rsidR="00FE3CF6">
        <w:rPr>
          <w:rFonts w:ascii="Arial" w:hAnsi="Arial" w:cs="Arial"/>
        </w:rPr>
        <w:t>c</w:t>
      </w:r>
      <w:r w:rsidRPr="003F5A01">
        <w:rPr>
          <w:rFonts w:ascii="Arial" w:hAnsi="Arial" w:cs="Arial"/>
        </w:rPr>
        <w:t xml:space="preserve">ontractor shall at all times keep the necessary guards and protective devices at locations where work is being performed to prevent accident or injury to the general public or private properties. All equipment and personnel must meet and abide by all OSHA and MIOSHA standards. </w:t>
      </w:r>
    </w:p>
    <w:p w:rsidR="00B76B77" w:rsidRPr="003F5A01" w:rsidRDefault="00B76B77" w:rsidP="00B76B77">
      <w:pPr>
        <w:jc w:val="both"/>
        <w:rPr>
          <w:rFonts w:ascii="Arial" w:hAnsi="Arial" w:cs="Arial"/>
        </w:rPr>
      </w:pPr>
    </w:p>
    <w:p w:rsidR="00B76B77" w:rsidRPr="003F5A01" w:rsidRDefault="00B76B77" w:rsidP="00B76B77">
      <w:pPr>
        <w:jc w:val="both"/>
        <w:rPr>
          <w:rFonts w:ascii="Arial" w:hAnsi="Arial" w:cs="Arial"/>
        </w:rPr>
      </w:pPr>
      <w:r w:rsidRPr="003F5A01">
        <w:rPr>
          <w:rFonts w:ascii="Arial" w:hAnsi="Arial" w:cs="Arial"/>
        </w:rPr>
        <w:lastRenderedPageBreak/>
        <w:t xml:space="preserve">The City of Eastpointe shall not enter into any service contract with any </w:t>
      </w:r>
      <w:r w:rsidR="00FE3CF6">
        <w:rPr>
          <w:rFonts w:ascii="Arial" w:hAnsi="Arial" w:cs="Arial"/>
        </w:rPr>
        <w:t>c</w:t>
      </w:r>
      <w:r w:rsidRPr="003F5A01">
        <w:rPr>
          <w:rFonts w:ascii="Arial" w:hAnsi="Arial" w:cs="Arial"/>
        </w:rPr>
        <w:t xml:space="preserve">ontractor who does not demonstrate that it pays </w:t>
      </w:r>
      <w:r w:rsidR="001F2A53" w:rsidRPr="003F5A01">
        <w:rPr>
          <w:rFonts w:ascii="Arial" w:hAnsi="Arial" w:cs="Arial"/>
        </w:rPr>
        <w:t>its</w:t>
      </w:r>
      <w:r w:rsidRPr="003F5A01">
        <w:rPr>
          <w:rFonts w:ascii="Arial" w:hAnsi="Arial" w:cs="Arial"/>
        </w:rPr>
        <w:t xml:space="preserve"> work force a Living Wage as defined in the Codified Ordinances of the City of Eastpointe Ordinance Section 2-572. </w:t>
      </w:r>
    </w:p>
    <w:p w:rsidR="001F2A53" w:rsidRPr="003F5A01" w:rsidRDefault="001F2A53" w:rsidP="00B76B77">
      <w:pPr>
        <w:jc w:val="both"/>
        <w:rPr>
          <w:rFonts w:ascii="Arial" w:hAnsi="Arial" w:cs="Arial"/>
        </w:rPr>
      </w:pPr>
    </w:p>
    <w:p w:rsidR="001F2A53" w:rsidRPr="003F5A01" w:rsidRDefault="001F2A53" w:rsidP="00B76B77">
      <w:pPr>
        <w:jc w:val="both"/>
        <w:rPr>
          <w:rFonts w:ascii="Arial" w:hAnsi="Arial" w:cs="Arial"/>
        </w:rPr>
      </w:pPr>
      <w:r w:rsidRPr="003F5A01">
        <w:rPr>
          <w:rFonts w:ascii="Arial" w:hAnsi="Arial" w:cs="Arial"/>
        </w:rPr>
        <w:t xml:space="preserve">The Contractor shall certify that the </w:t>
      </w:r>
      <w:r w:rsidR="00FE3CF6">
        <w:rPr>
          <w:rFonts w:ascii="Arial" w:hAnsi="Arial" w:cs="Arial"/>
        </w:rPr>
        <w:t>c</w:t>
      </w:r>
      <w:r w:rsidRPr="003F5A01">
        <w:rPr>
          <w:rFonts w:ascii="Arial" w:hAnsi="Arial" w:cs="Arial"/>
        </w:rPr>
        <w:t xml:space="preserve">ontractor is following the Living Wage Ordinance. </w:t>
      </w:r>
    </w:p>
    <w:p w:rsidR="001F2A53" w:rsidRPr="003F5A01" w:rsidRDefault="001F2A53" w:rsidP="00B76B77">
      <w:pPr>
        <w:jc w:val="both"/>
        <w:rPr>
          <w:rFonts w:ascii="Arial" w:hAnsi="Arial" w:cs="Arial"/>
        </w:rPr>
      </w:pPr>
    </w:p>
    <w:p w:rsidR="001F2A53" w:rsidRPr="003F5A01" w:rsidRDefault="001F2A53" w:rsidP="00B76B77">
      <w:pPr>
        <w:jc w:val="both"/>
        <w:rPr>
          <w:rFonts w:ascii="Arial" w:hAnsi="Arial" w:cs="Arial"/>
        </w:rPr>
      </w:pPr>
      <w:r w:rsidRPr="003F5A01">
        <w:rPr>
          <w:rFonts w:ascii="Arial" w:hAnsi="Arial" w:cs="Arial"/>
        </w:rPr>
        <w:t>The 2020 Living Wage is presently $13.10/hr</w:t>
      </w:r>
      <w:r w:rsidR="009440CA">
        <w:rPr>
          <w:rFonts w:ascii="Arial" w:hAnsi="Arial" w:cs="Arial"/>
        </w:rPr>
        <w:t>.</w:t>
      </w:r>
      <w:r w:rsidRPr="003F5A01">
        <w:rPr>
          <w:rFonts w:ascii="Arial" w:hAnsi="Arial" w:cs="Arial"/>
        </w:rPr>
        <w:t xml:space="preserve"> with health care benefits and $16.25/hr</w:t>
      </w:r>
      <w:r w:rsidR="009440CA">
        <w:rPr>
          <w:rFonts w:ascii="Arial" w:hAnsi="Arial" w:cs="Arial"/>
        </w:rPr>
        <w:t>.</w:t>
      </w:r>
      <w:r w:rsidRPr="003F5A01">
        <w:rPr>
          <w:rFonts w:ascii="Arial" w:hAnsi="Arial" w:cs="Arial"/>
        </w:rPr>
        <w:t xml:space="preserve"> if the employee does not receive health care benefits. This figure is calculated every February by the Federal Government and is released in late February or March. </w:t>
      </w:r>
    </w:p>
    <w:p w:rsidR="001F2A53" w:rsidRPr="003F5A01" w:rsidRDefault="001F2A53" w:rsidP="00B76B77">
      <w:pPr>
        <w:jc w:val="both"/>
        <w:rPr>
          <w:rFonts w:ascii="Arial" w:hAnsi="Arial" w:cs="Arial"/>
        </w:rPr>
      </w:pPr>
    </w:p>
    <w:p w:rsidR="001F2A53" w:rsidRPr="003F5A01" w:rsidRDefault="001F2A53">
      <w:pPr>
        <w:spacing w:after="160" w:line="259" w:lineRule="auto"/>
        <w:rPr>
          <w:rFonts w:ascii="Arial" w:hAnsi="Arial" w:cs="Arial"/>
          <w:b/>
        </w:rPr>
      </w:pPr>
      <w:r w:rsidRPr="003F5A01">
        <w:rPr>
          <w:rFonts w:ascii="Arial" w:hAnsi="Arial" w:cs="Arial"/>
          <w:b/>
        </w:rPr>
        <w:br w:type="page"/>
      </w:r>
    </w:p>
    <w:p w:rsidR="001F2A53" w:rsidRPr="003F5A01" w:rsidRDefault="001F2A53" w:rsidP="001F2A53">
      <w:pPr>
        <w:jc w:val="center"/>
        <w:rPr>
          <w:rFonts w:ascii="Arial" w:hAnsi="Arial" w:cs="Arial"/>
          <w:b/>
        </w:rPr>
      </w:pPr>
      <w:r w:rsidRPr="003F5A01">
        <w:rPr>
          <w:rFonts w:ascii="Arial" w:hAnsi="Arial" w:cs="Arial"/>
          <w:b/>
        </w:rPr>
        <w:lastRenderedPageBreak/>
        <w:t>BIDDER'S GENERAL QUESTIONNAIRE</w:t>
      </w:r>
    </w:p>
    <w:p w:rsidR="001F2A53" w:rsidRPr="003F5A01" w:rsidRDefault="001F2A53" w:rsidP="001F2A53">
      <w:pPr>
        <w:spacing w:line="225" w:lineRule="auto"/>
        <w:ind w:left="720" w:hanging="720"/>
        <w:jc w:val="center"/>
        <w:rPr>
          <w:rFonts w:ascii="Arial" w:hAnsi="Arial" w:cs="Arial"/>
          <w:b/>
        </w:rPr>
      </w:pPr>
    </w:p>
    <w:p w:rsidR="001F2A53" w:rsidRPr="003F5A01" w:rsidRDefault="001F2A53" w:rsidP="001F2A53">
      <w:pPr>
        <w:spacing w:line="225" w:lineRule="auto"/>
        <w:ind w:left="720" w:hanging="720"/>
        <w:jc w:val="center"/>
        <w:rPr>
          <w:rFonts w:ascii="Arial" w:hAnsi="Arial" w:cs="Arial"/>
          <w:b/>
        </w:rPr>
      </w:pPr>
      <w:r w:rsidRPr="003F5A01">
        <w:rPr>
          <w:rFonts w:ascii="Arial" w:hAnsi="Arial" w:cs="Arial"/>
          <w:b/>
        </w:rPr>
        <w:t>CONTRACTOR TOWING SERVICES</w:t>
      </w:r>
    </w:p>
    <w:p w:rsidR="001F2A53" w:rsidRPr="003F5A01" w:rsidRDefault="001F2A53" w:rsidP="001F2A53">
      <w:pPr>
        <w:spacing w:line="225" w:lineRule="auto"/>
        <w:ind w:left="720" w:hanging="720"/>
        <w:jc w:val="center"/>
        <w:rPr>
          <w:rFonts w:ascii="Arial" w:hAnsi="Arial" w:cs="Arial"/>
          <w:b/>
        </w:rPr>
      </w:pPr>
    </w:p>
    <w:p w:rsidR="001F2A53" w:rsidRPr="003F5A01" w:rsidRDefault="001F2A53" w:rsidP="001F2A53">
      <w:pPr>
        <w:pStyle w:val="ListParagraph"/>
        <w:numPr>
          <w:ilvl w:val="0"/>
          <w:numId w:val="3"/>
        </w:numPr>
        <w:jc w:val="both"/>
        <w:rPr>
          <w:rFonts w:ascii="Arial" w:hAnsi="Arial" w:cs="Arial"/>
          <w:b/>
        </w:rPr>
      </w:pPr>
      <w:r w:rsidRPr="003F5A01">
        <w:rPr>
          <w:rFonts w:ascii="Arial" w:hAnsi="Arial" w:cs="Arial"/>
          <w:b/>
        </w:rPr>
        <w:t>References:</w:t>
      </w:r>
    </w:p>
    <w:p w:rsidR="001F2A53" w:rsidRPr="003F5A01" w:rsidRDefault="001F2A53" w:rsidP="001F2A53">
      <w:pPr>
        <w:jc w:val="both"/>
        <w:rPr>
          <w:rFonts w:ascii="Arial" w:hAnsi="Arial" w:cs="Arial"/>
          <w:b/>
        </w:rPr>
      </w:pPr>
    </w:p>
    <w:p w:rsidR="001F2A53" w:rsidRPr="003F5A01" w:rsidRDefault="001F2A53" w:rsidP="001F2A53">
      <w:pPr>
        <w:jc w:val="both"/>
        <w:rPr>
          <w:rFonts w:ascii="Arial" w:hAnsi="Arial" w:cs="Arial"/>
          <w:b/>
        </w:rPr>
      </w:pPr>
      <w:r w:rsidRPr="003F5A01">
        <w:rPr>
          <w:rFonts w:ascii="Arial" w:hAnsi="Arial" w:cs="Arial"/>
          <w:b/>
        </w:rPr>
        <w:t xml:space="preserve">List three (3) references that you have contracted with during the past three (3) years for this type of work in the immediate area. </w:t>
      </w:r>
    </w:p>
    <w:p w:rsidR="001F2A53" w:rsidRPr="003F5A01" w:rsidRDefault="001F2A53" w:rsidP="001F2A53">
      <w:pPr>
        <w:jc w:val="both"/>
        <w:rPr>
          <w:rFonts w:ascii="Arial" w:hAnsi="Arial" w:cs="Arial"/>
          <w:b/>
        </w:rPr>
      </w:pPr>
    </w:p>
    <w:tbl>
      <w:tblPr>
        <w:tblStyle w:val="TableGrid"/>
        <w:tblW w:w="9508" w:type="dxa"/>
        <w:tblLook w:val="04A0" w:firstRow="1" w:lastRow="0" w:firstColumn="1" w:lastColumn="0" w:noHBand="0" w:noVBand="1"/>
      </w:tblPr>
      <w:tblGrid>
        <w:gridCol w:w="3169"/>
        <w:gridCol w:w="3169"/>
        <w:gridCol w:w="3170"/>
      </w:tblGrid>
      <w:tr w:rsidR="003F5A01" w:rsidRPr="003F5A01" w:rsidTr="003F5A01">
        <w:trPr>
          <w:trHeight w:val="278"/>
        </w:trPr>
        <w:tc>
          <w:tcPr>
            <w:tcW w:w="3169" w:type="dxa"/>
          </w:tcPr>
          <w:p w:rsidR="003F5A01" w:rsidRPr="003F5A01" w:rsidRDefault="003F5A01" w:rsidP="001F2A53">
            <w:pPr>
              <w:jc w:val="center"/>
              <w:rPr>
                <w:rFonts w:ascii="Arial" w:hAnsi="Arial" w:cs="Arial"/>
                <w:b/>
              </w:rPr>
            </w:pPr>
            <w:r w:rsidRPr="003F5A01">
              <w:rPr>
                <w:rFonts w:ascii="Arial" w:hAnsi="Arial" w:cs="Arial"/>
                <w:b/>
              </w:rPr>
              <w:t>ORGANIZATION NAME</w:t>
            </w:r>
          </w:p>
        </w:tc>
        <w:tc>
          <w:tcPr>
            <w:tcW w:w="3169" w:type="dxa"/>
          </w:tcPr>
          <w:p w:rsidR="003F5A01" w:rsidRPr="003F5A01" w:rsidRDefault="003F5A01" w:rsidP="001F2A53">
            <w:pPr>
              <w:jc w:val="center"/>
              <w:rPr>
                <w:rFonts w:ascii="Arial" w:hAnsi="Arial" w:cs="Arial"/>
                <w:b/>
              </w:rPr>
            </w:pPr>
            <w:r w:rsidRPr="003F5A01">
              <w:rPr>
                <w:rFonts w:ascii="Arial" w:hAnsi="Arial" w:cs="Arial"/>
                <w:b/>
              </w:rPr>
              <w:t>ADDRESS</w:t>
            </w:r>
          </w:p>
        </w:tc>
        <w:tc>
          <w:tcPr>
            <w:tcW w:w="3170" w:type="dxa"/>
          </w:tcPr>
          <w:p w:rsidR="003F5A01" w:rsidRPr="003F5A01" w:rsidRDefault="003F5A01" w:rsidP="001F2A53">
            <w:pPr>
              <w:jc w:val="center"/>
              <w:rPr>
                <w:rFonts w:ascii="Arial" w:hAnsi="Arial" w:cs="Arial"/>
                <w:b/>
              </w:rPr>
            </w:pPr>
            <w:r w:rsidRPr="003F5A01">
              <w:rPr>
                <w:rFonts w:ascii="Arial" w:hAnsi="Arial" w:cs="Arial"/>
                <w:b/>
              </w:rPr>
              <w:t xml:space="preserve">PHONE </w:t>
            </w:r>
          </w:p>
        </w:tc>
      </w:tr>
      <w:tr w:rsidR="003F5A01" w:rsidRPr="003F5A01" w:rsidTr="003F5A01">
        <w:trPr>
          <w:trHeight w:val="278"/>
        </w:trPr>
        <w:tc>
          <w:tcPr>
            <w:tcW w:w="3169" w:type="dxa"/>
          </w:tcPr>
          <w:p w:rsidR="003F5A01" w:rsidRPr="003F5A01" w:rsidRDefault="003F5A01" w:rsidP="001F2A53">
            <w:pPr>
              <w:jc w:val="both"/>
              <w:rPr>
                <w:rFonts w:ascii="Arial" w:hAnsi="Arial" w:cs="Arial"/>
                <w:b/>
              </w:rPr>
            </w:pPr>
          </w:p>
        </w:tc>
        <w:tc>
          <w:tcPr>
            <w:tcW w:w="3169" w:type="dxa"/>
          </w:tcPr>
          <w:p w:rsidR="003F5A01" w:rsidRPr="003F5A01" w:rsidRDefault="003F5A01" w:rsidP="001F2A53">
            <w:pPr>
              <w:jc w:val="both"/>
              <w:rPr>
                <w:rFonts w:ascii="Arial" w:hAnsi="Arial" w:cs="Arial"/>
                <w:b/>
              </w:rPr>
            </w:pPr>
          </w:p>
        </w:tc>
        <w:tc>
          <w:tcPr>
            <w:tcW w:w="3170" w:type="dxa"/>
          </w:tcPr>
          <w:p w:rsidR="003F5A01" w:rsidRPr="003F5A01" w:rsidRDefault="003F5A01" w:rsidP="001F2A53">
            <w:pPr>
              <w:jc w:val="both"/>
              <w:rPr>
                <w:rFonts w:ascii="Arial" w:hAnsi="Arial" w:cs="Arial"/>
                <w:b/>
              </w:rPr>
            </w:pPr>
          </w:p>
        </w:tc>
      </w:tr>
      <w:tr w:rsidR="003F5A01" w:rsidRPr="003F5A01" w:rsidTr="003F5A01">
        <w:trPr>
          <w:trHeight w:val="289"/>
        </w:trPr>
        <w:tc>
          <w:tcPr>
            <w:tcW w:w="3169" w:type="dxa"/>
          </w:tcPr>
          <w:p w:rsidR="003F5A01" w:rsidRPr="003F5A01" w:rsidRDefault="003F5A01" w:rsidP="001F2A53">
            <w:pPr>
              <w:jc w:val="both"/>
              <w:rPr>
                <w:rFonts w:ascii="Arial" w:hAnsi="Arial" w:cs="Arial"/>
                <w:b/>
              </w:rPr>
            </w:pPr>
          </w:p>
        </w:tc>
        <w:tc>
          <w:tcPr>
            <w:tcW w:w="3169" w:type="dxa"/>
          </w:tcPr>
          <w:p w:rsidR="003F5A01" w:rsidRPr="003F5A01" w:rsidRDefault="003F5A01" w:rsidP="001F2A53">
            <w:pPr>
              <w:jc w:val="both"/>
              <w:rPr>
                <w:rFonts w:ascii="Arial" w:hAnsi="Arial" w:cs="Arial"/>
                <w:b/>
              </w:rPr>
            </w:pPr>
          </w:p>
        </w:tc>
        <w:tc>
          <w:tcPr>
            <w:tcW w:w="3170" w:type="dxa"/>
          </w:tcPr>
          <w:p w:rsidR="003F5A01" w:rsidRPr="003F5A01" w:rsidRDefault="003F5A01" w:rsidP="001F2A53">
            <w:pPr>
              <w:jc w:val="both"/>
              <w:rPr>
                <w:rFonts w:ascii="Arial" w:hAnsi="Arial" w:cs="Arial"/>
                <w:b/>
              </w:rPr>
            </w:pPr>
          </w:p>
        </w:tc>
      </w:tr>
      <w:tr w:rsidR="003F5A01" w:rsidRPr="003F5A01" w:rsidTr="003F5A01">
        <w:trPr>
          <w:trHeight w:val="278"/>
        </w:trPr>
        <w:tc>
          <w:tcPr>
            <w:tcW w:w="3169" w:type="dxa"/>
          </w:tcPr>
          <w:p w:rsidR="003F5A01" w:rsidRPr="003F5A01" w:rsidRDefault="003F5A01" w:rsidP="001F2A53">
            <w:pPr>
              <w:jc w:val="both"/>
              <w:rPr>
                <w:rFonts w:ascii="Arial" w:hAnsi="Arial" w:cs="Arial"/>
                <w:b/>
              </w:rPr>
            </w:pPr>
          </w:p>
        </w:tc>
        <w:tc>
          <w:tcPr>
            <w:tcW w:w="3169" w:type="dxa"/>
          </w:tcPr>
          <w:p w:rsidR="003F5A01" w:rsidRPr="003F5A01" w:rsidRDefault="003F5A01" w:rsidP="001F2A53">
            <w:pPr>
              <w:jc w:val="both"/>
              <w:rPr>
                <w:rFonts w:ascii="Arial" w:hAnsi="Arial" w:cs="Arial"/>
                <w:b/>
              </w:rPr>
            </w:pPr>
          </w:p>
        </w:tc>
        <w:tc>
          <w:tcPr>
            <w:tcW w:w="3170" w:type="dxa"/>
          </w:tcPr>
          <w:p w:rsidR="003F5A01" w:rsidRPr="003F5A01" w:rsidRDefault="003F5A01" w:rsidP="001F2A53">
            <w:pPr>
              <w:jc w:val="both"/>
              <w:rPr>
                <w:rFonts w:ascii="Arial" w:hAnsi="Arial" w:cs="Arial"/>
                <w:b/>
              </w:rPr>
            </w:pPr>
          </w:p>
        </w:tc>
      </w:tr>
    </w:tbl>
    <w:p w:rsidR="001F2A53" w:rsidRPr="003F5A01" w:rsidRDefault="001F2A53" w:rsidP="001F2A53">
      <w:pPr>
        <w:jc w:val="both"/>
        <w:rPr>
          <w:rFonts w:ascii="Arial" w:hAnsi="Arial" w:cs="Arial"/>
          <w:b/>
        </w:rPr>
      </w:pPr>
    </w:p>
    <w:p w:rsidR="001F2A53" w:rsidRPr="003F5A01" w:rsidRDefault="001F2A53" w:rsidP="00B76B77">
      <w:pPr>
        <w:jc w:val="both"/>
        <w:rPr>
          <w:rFonts w:ascii="Arial" w:hAnsi="Arial" w:cs="Arial"/>
          <w:b/>
        </w:rPr>
      </w:pPr>
    </w:p>
    <w:p w:rsidR="001F2A53" w:rsidRPr="003F5A01" w:rsidRDefault="001F2A53" w:rsidP="001F2A53">
      <w:pPr>
        <w:pStyle w:val="ListParagraph"/>
        <w:numPr>
          <w:ilvl w:val="0"/>
          <w:numId w:val="3"/>
        </w:numPr>
        <w:jc w:val="both"/>
        <w:rPr>
          <w:rFonts w:ascii="Arial" w:hAnsi="Arial" w:cs="Arial"/>
          <w:b/>
        </w:rPr>
      </w:pPr>
      <w:r w:rsidRPr="003F5A01">
        <w:rPr>
          <w:rFonts w:ascii="Arial" w:hAnsi="Arial" w:cs="Arial"/>
          <w:b/>
        </w:rPr>
        <w:t>Equipment Specifications</w:t>
      </w:r>
    </w:p>
    <w:p w:rsidR="003F5A01" w:rsidRPr="003F5A01" w:rsidRDefault="003F5A01" w:rsidP="003F5A01">
      <w:pPr>
        <w:jc w:val="both"/>
        <w:rPr>
          <w:rFonts w:ascii="Arial" w:hAnsi="Arial" w:cs="Arial"/>
          <w:b/>
        </w:rPr>
      </w:pPr>
    </w:p>
    <w:p w:rsidR="003F5A01" w:rsidRPr="003F5A01" w:rsidRDefault="003F5A01" w:rsidP="003F5A01">
      <w:pPr>
        <w:jc w:val="both"/>
        <w:rPr>
          <w:rFonts w:ascii="Arial" w:hAnsi="Arial" w:cs="Arial"/>
          <w:b/>
        </w:rPr>
      </w:pPr>
      <w:r w:rsidRPr="003F5A01">
        <w:rPr>
          <w:rFonts w:ascii="Arial" w:hAnsi="Arial" w:cs="Arial"/>
          <w:b/>
        </w:rPr>
        <w:t xml:space="preserve">Identify the number of wreckers owned and include year, make, model, VIN and license plate number. Use additional sheet if necessary. </w:t>
      </w:r>
    </w:p>
    <w:p w:rsidR="001F2A53" w:rsidRPr="003F5A01" w:rsidRDefault="001F2A53" w:rsidP="00B76B77">
      <w:pPr>
        <w:jc w:val="both"/>
        <w:rPr>
          <w:rFonts w:ascii="Arial" w:hAnsi="Arial" w:cs="Arial"/>
          <w:b/>
        </w:rPr>
      </w:pPr>
    </w:p>
    <w:tbl>
      <w:tblPr>
        <w:tblStyle w:val="TableGrid"/>
        <w:tblW w:w="9625" w:type="dxa"/>
        <w:tblLook w:val="04A0" w:firstRow="1" w:lastRow="0" w:firstColumn="1" w:lastColumn="0" w:noHBand="0" w:noVBand="1"/>
      </w:tblPr>
      <w:tblGrid>
        <w:gridCol w:w="1435"/>
        <w:gridCol w:w="1980"/>
        <w:gridCol w:w="1800"/>
        <w:gridCol w:w="1800"/>
        <w:gridCol w:w="2610"/>
      </w:tblGrid>
      <w:tr w:rsidR="001F2A53" w:rsidRPr="003F5A01" w:rsidTr="001F2A53">
        <w:tc>
          <w:tcPr>
            <w:tcW w:w="1435" w:type="dxa"/>
          </w:tcPr>
          <w:p w:rsidR="001F2A53" w:rsidRPr="003F5A01" w:rsidRDefault="001F2A53" w:rsidP="001F2A53">
            <w:pPr>
              <w:jc w:val="center"/>
              <w:rPr>
                <w:rFonts w:ascii="Arial" w:hAnsi="Arial" w:cs="Arial"/>
                <w:b/>
              </w:rPr>
            </w:pPr>
            <w:r w:rsidRPr="003F5A01">
              <w:rPr>
                <w:rFonts w:ascii="Arial" w:hAnsi="Arial" w:cs="Arial"/>
                <w:b/>
              </w:rPr>
              <w:t>YEAR</w:t>
            </w:r>
          </w:p>
        </w:tc>
        <w:tc>
          <w:tcPr>
            <w:tcW w:w="1980" w:type="dxa"/>
          </w:tcPr>
          <w:p w:rsidR="001F2A53" w:rsidRPr="003F5A01" w:rsidRDefault="001F2A53" w:rsidP="001F2A53">
            <w:pPr>
              <w:jc w:val="center"/>
              <w:rPr>
                <w:rFonts w:ascii="Arial" w:hAnsi="Arial" w:cs="Arial"/>
                <w:b/>
              </w:rPr>
            </w:pPr>
            <w:r w:rsidRPr="003F5A01">
              <w:rPr>
                <w:rFonts w:ascii="Arial" w:hAnsi="Arial" w:cs="Arial"/>
                <w:b/>
              </w:rPr>
              <w:t>MAKE</w:t>
            </w:r>
          </w:p>
        </w:tc>
        <w:tc>
          <w:tcPr>
            <w:tcW w:w="1800" w:type="dxa"/>
          </w:tcPr>
          <w:p w:rsidR="001F2A53" w:rsidRPr="003F5A01" w:rsidRDefault="001F2A53" w:rsidP="001F2A53">
            <w:pPr>
              <w:jc w:val="center"/>
              <w:rPr>
                <w:rFonts w:ascii="Arial" w:hAnsi="Arial" w:cs="Arial"/>
                <w:b/>
              </w:rPr>
            </w:pPr>
            <w:r w:rsidRPr="003F5A01">
              <w:rPr>
                <w:rFonts w:ascii="Arial" w:hAnsi="Arial" w:cs="Arial"/>
                <w:b/>
              </w:rPr>
              <w:t>MODEL</w:t>
            </w:r>
          </w:p>
        </w:tc>
        <w:tc>
          <w:tcPr>
            <w:tcW w:w="1800" w:type="dxa"/>
          </w:tcPr>
          <w:p w:rsidR="001F2A53" w:rsidRPr="003F5A01" w:rsidRDefault="001F2A53" w:rsidP="001F2A53">
            <w:pPr>
              <w:jc w:val="center"/>
              <w:rPr>
                <w:rFonts w:ascii="Arial" w:hAnsi="Arial" w:cs="Arial"/>
                <w:b/>
              </w:rPr>
            </w:pPr>
            <w:r w:rsidRPr="003F5A01">
              <w:rPr>
                <w:rFonts w:ascii="Arial" w:hAnsi="Arial" w:cs="Arial"/>
                <w:b/>
              </w:rPr>
              <w:t>VIN #</w:t>
            </w:r>
          </w:p>
        </w:tc>
        <w:tc>
          <w:tcPr>
            <w:tcW w:w="2610" w:type="dxa"/>
          </w:tcPr>
          <w:p w:rsidR="001F2A53" w:rsidRPr="003F5A01" w:rsidRDefault="001F2A53" w:rsidP="001F2A53">
            <w:pPr>
              <w:jc w:val="center"/>
              <w:rPr>
                <w:rFonts w:ascii="Arial" w:hAnsi="Arial" w:cs="Arial"/>
                <w:b/>
              </w:rPr>
            </w:pPr>
            <w:r w:rsidRPr="003F5A01">
              <w:rPr>
                <w:rFonts w:ascii="Arial" w:hAnsi="Arial" w:cs="Arial"/>
                <w:b/>
              </w:rPr>
              <w:t>LICENSE #</w:t>
            </w:r>
          </w:p>
        </w:tc>
      </w:tr>
      <w:tr w:rsidR="001F2A53" w:rsidRPr="003F5A01" w:rsidTr="001F2A53">
        <w:tc>
          <w:tcPr>
            <w:tcW w:w="1435" w:type="dxa"/>
          </w:tcPr>
          <w:p w:rsidR="001F2A53" w:rsidRPr="003F5A01" w:rsidRDefault="001F2A53" w:rsidP="00B76B77">
            <w:pPr>
              <w:jc w:val="both"/>
              <w:rPr>
                <w:rFonts w:ascii="Arial" w:hAnsi="Arial" w:cs="Arial"/>
                <w:b/>
              </w:rPr>
            </w:pPr>
          </w:p>
        </w:tc>
        <w:tc>
          <w:tcPr>
            <w:tcW w:w="1980" w:type="dxa"/>
          </w:tcPr>
          <w:p w:rsidR="001F2A53" w:rsidRPr="003F5A01" w:rsidRDefault="001F2A53" w:rsidP="00B76B77">
            <w:pPr>
              <w:jc w:val="both"/>
              <w:rPr>
                <w:rFonts w:ascii="Arial" w:hAnsi="Arial" w:cs="Arial"/>
                <w:b/>
              </w:rPr>
            </w:pPr>
          </w:p>
        </w:tc>
        <w:tc>
          <w:tcPr>
            <w:tcW w:w="1800" w:type="dxa"/>
          </w:tcPr>
          <w:p w:rsidR="001F2A53" w:rsidRPr="003F5A01" w:rsidRDefault="001F2A53" w:rsidP="00B76B77">
            <w:pPr>
              <w:jc w:val="both"/>
              <w:rPr>
                <w:rFonts w:ascii="Arial" w:hAnsi="Arial" w:cs="Arial"/>
                <w:b/>
              </w:rPr>
            </w:pPr>
          </w:p>
        </w:tc>
        <w:tc>
          <w:tcPr>
            <w:tcW w:w="1800" w:type="dxa"/>
          </w:tcPr>
          <w:p w:rsidR="001F2A53" w:rsidRPr="003F5A01" w:rsidRDefault="001F2A53" w:rsidP="00B76B77">
            <w:pPr>
              <w:jc w:val="both"/>
              <w:rPr>
                <w:rFonts w:ascii="Arial" w:hAnsi="Arial" w:cs="Arial"/>
                <w:b/>
              </w:rPr>
            </w:pPr>
          </w:p>
        </w:tc>
        <w:tc>
          <w:tcPr>
            <w:tcW w:w="2610" w:type="dxa"/>
          </w:tcPr>
          <w:p w:rsidR="001F2A53" w:rsidRPr="003F5A01" w:rsidRDefault="001F2A53" w:rsidP="00B76B77">
            <w:pPr>
              <w:jc w:val="both"/>
              <w:rPr>
                <w:rFonts w:ascii="Arial" w:hAnsi="Arial" w:cs="Arial"/>
                <w:b/>
              </w:rPr>
            </w:pPr>
          </w:p>
        </w:tc>
      </w:tr>
      <w:tr w:rsidR="001F2A53" w:rsidRPr="003F5A01" w:rsidTr="001F2A53">
        <w:tc>
          <w:tcPr>
            <w:tcW w:w="1435" w:type="dxa"/>
          </w:tcPr>
          <w:p w:rsidR="001F2A53" w:rsidRPr="003F5A01" w:rsidRDefault="001F2A53" w:rsidP="00B76B77">
            <w:pPr>
              <w:jc w:val="both"/>
              <w:rPr>
                <w:rFonts w:ascii="Arial" w:hAnsi="Arial" w:cs="Arial"/>
                <w:b/>
              </w:rPr>
            </w:pPr>
          </w:p>
        </w:tc>
        <w:tc>
          <w:tcPr>
            <w:tcW w:w="1980" w:type="dxa"/>
          </w:tcPr>
          <w:p w:rsidR="001F2A53" w:rsidRPr="003F5A01" w:rsidRDefault="001F2A53" w:rsidP="00B76B77">
            <w:pPr>
              <w:jc w:val="both"/>
              <w:rPr>
                <w:rFonts w:ascii="Arial" w:hAnsi="Arial" w:cs="Arial"/>
                <w:b/>
              </w:rPr>
            </w:pPr>
          </w:p>
        </w:tc>
        <w:tc>
          <w:tcPr>
            <w:tcW w:w="1800" w:type="dxa"/>
          </w:tcPr>
          <w:p w:rsidR="001F2A53" w:rsidRPr="003F5A01" w:rsidRDefault="001F2A53" w:rsidP="00B76B77">
            <w:pPr>
              <w:jc w:val="both"/>
              <w:rPr>
                <w:rFonts w:ascii="Arial" w:hAnsi="Arial" w:cs="Arial"/>
                <w:b/>
              </w:rPr>
            </w:pPr>
          </w:p>
        </w:tc>
        <w:tc>
          <w:tcPr>
            <w:tcW w:w="1800" w:type="dxa"/>
          </w:tcPr>
          <w:p w:rsidR="001F2A53" w:rsidRPr="003F5A01" w:rsidRDefault="001F2A53" w:rsidP="00B76B77">
            <w:pPr>
              <w:jc w:val="both"/>
              <w:rPr>
                <w:rFonts w:ascii="Arial" w:hAnsi="Arial" w:cs="Arial"/>
                <w:b/>
              </w:rPr>
            </w:pPr>
          </w:p>
        </w:tc>
        <w:tc>
          <w:tcPr>
            <w:tcW w:w="2610" w:type="dxa"/>
          </w:tcPr>
          <w:p w:rsidR="001F2A53" w:rsidRPr="003F5A01" w:rsidRDefault="001F2A53" w:rsidP="00B76B77">
            <w:pPr>
              <w:jc w:val="both"/>
              <w:rPr>
                <w:rFonts w:ascii="Arial" w:hAnsi="Arial" w:cs="Arial"/>
                <w:b/>
              </w:rPr>
            </w:pPr>
          </w:p>
        </w:tc>
      </w:tr>
      <w:tr w:rsidR="001F2A53" w:rsidRPr="003F5A01" w:rsidTr="001F2A53">
        <w:tc>
          <w:tcPr>
            <w:tcW w:w="1435" w:type="dxa"/>
          </w:tcPr>
          <w:p w:rsidR="001F2A53" w:rsidRPr="003F5A01" w:rsidRDefault="001F2A53" w:rsidP="00B76B77">
            <w:pPr>
              <w:jc w:val="both"/>
              <w:rPr>
                <w:rFonts w:ascii="Arial" w:hAnsi="Arial" w:cs="Arial"/>
                <w:b/>
              </w:rPr>
            </w:pPr>
          </w:p>
        </w:tc>
        <w:tc>
          <w:tcPr>
            <w:tcW w:w="1980" w:type="dxa"/>
          </w:tcPr>
          <w:p w:rsidR="001F2A53" w:rsidRPr="003F5A01" w:rsidRDefault="001F2A53" w:rsidP="00B76B77">
            <w:pPr>
              <w:jc w:val="both"/>
              <w:rPr>
                <w:rFonts w:ascii="Arial" w:hAnsi="Arial" w:cs="Arial"/>
                <w:b/>
              </w:rPr>
            </w:pPr>
          </w:p>
        </w:tc>
        <w:tc>
          <w:tcPr>
            <w:tcW w:w="1800" w:type="dxa"/>
          </w:tcPr>
          <w:p w:rsidR="001F2A53" w:rsidRPr="003F5A01" w:rsidRDefault="001F2A53" w:rsidP="00B76B77">
            <w:pPr>
              <w:jc w:val="both"/>
              <w:rPr>
                <w:rFonts w:ascii="Arial" w:hAnsi="Arial" w:cs="Arial"/>
                <w:b/>
              </w:rPr>
            </w:pPr>
          </w:p>
        </w:tc>
        <w:tc>
          <w:tcPr>
            <w:tcW w:w="1800" w:type="dxa"/>
          </w:tcPr>
          <w:p w:rsidR="001F2A53" w:rsidRPr="003F5A01" w:rsidRDefault="001F2A53" w:rsidP="00B76B77">
            <w:pPr>
              <w:jc w:val="both"/>
              <w:rPr>
                <w:rFonts w:ascii="Arial" w:hAnsi="Arial" w:cs="Arial"/>
                <w:b/>
              </w:rPr>
            </w:pPr>
          </w:p>
        </w:tc>
        <w:tc>
          <w:tcPr>
            <w:tcW w:w="2610" w:type="dxa"/>
          </w:tcPr>
          <w:p w:rsidR="001F2A53" w:rsidRPr="003F5A01" w:rsidRDefault="001F2A53" w:rsidP="00B76B77">
            <w:pPr>
              <w:jc w:val="both"/>
              <w:rPr>
                <w:rFonts w:ascii="Arial" w:hAnsi="Arial" w:cs="Arial"/>
                <w:b/>
              </w:rPr>
            </w:pPr>
          </w:p>
        </w:tc>
      </w:tr>
      <w:tr w:rsidR="001F2A53" w:rsidRPr="003F5A01" w:rsidTr="001F2A53">
        <w:tc>
          <w:tcPr>
            <w:tcW w:w="1435" w:type="dxa"/>
          </w:tcPr>
          <w:p w:rsidR="001F2A53" w:rsidRPr="003F5A01" w:rsidRDefault="001F2A53" w:rsidP="00B76B77">
            <w:pPr>
              <w:jc w:val="both"/>
              <w:rPr>
                <w:rFonts w:ascii="Arial" w:hAnsi="Arial" w:cs="Arial"/>
                <w:b/>
              </w:rPr>
            </w:pPr>
          </w:p>
        </w:tc>
        <w:tc>
          <w:tcPr>
            <w:tcW w:w="1980" w:type="dxa"/>
          </w:tcPr>
          <w:p w:rsidR="001F2A53" w:rsidRPr="003F5A01" w:rsidRDefault="001F2A53" w:rsidP="00B76B77">
            <w:pPr>
              <w:jc w:val="both"/>
              <w:rPr>
                <w:rFonts w:ascii="Arial" w:hAnsi="Arial" w:cs="Arial"/>
                <w:b/>
              </w:rPr>
            </w:pPr>
          </w:p>
        </w:tc>
        <w:tc>
          <w:tcPr>
            <w:tcW w:w="1800" w:type="dxa"/>
          </w:tcPr>
          <w:p w:rsidR="001F2A53" w:rsidRPr="003F5A01" w:rsidRDefault="001F2A53" w:rsidP="00B76B77">
            <w:pPr>
              <w:jc w:val="both"/>
              <w:rPr>
                <w:rFonts w:ascii="Arial" w:hAnsi="Arial" w:cs="Arial"/>
                <w:b/>
              </w:rPr>
            </w:pPr>
          </w:p>
        </w:tc>
        <w:tc>
          <w:tcPr>
            <w:tcW w:w="1800" w:type="dxa"/>
          </w:tcPr>
          <w:p w:rsidR="001F2A53" w:rsidRPr="003F5A01" w:rsidRDefault="001F2A53" w:rsidP="00B76B77">
            <w:pPr>
              <w:jc w:val="both"/>
              <w:rPr>
                <w:rFonts w:ascii="Arial" w:hAnsi="Arial" w:cs="Arial"/>
                <w:b/>
              </w:rPr>
            </w:pPr>
          </w:p>
        </w:tc>
        <w:tc>
          <w:tcPr>
            <w:tcW w:w="2610" w:type="dxa"/>
          </w:tcPr>
          <w:p w:rsidR="001F2A53" w:rsidRPr="003F5A01" w:rsidRDefault="001F2A53" w:rsidP="00B76B77">
            <w:pPr>
              <w:jc w:val="both"/>
              <w:rPr>
                <w:rFonts w:ascii="Arial" w:hAnsi="Arial" w:cs="Arial"/>
                <w:b/>
              </w:rPr>
            </w:pPr>
          </w:p>
        </w:tc>
      </w:tr>
      <w:tr w:rsidR="003F5A01" w:rsidRPr="003F5A01" w:rsidTr="001F2A53">
        <w:tc>
          <w:tcPr>
            <w:tcW w:w="1435" w:type="dxa"/>
          </w:tcPr>
          <w:p w:rsidR="003F5A01" w:rsidRPr="003F5A01" w:rsidRDefault="003F5A01" w:rsidP="00B76B77">
            <w:pPr>
              <w:jc w:val="both"/>
              <w:rPr>
                <w:rFonts w:ascii="Arial" w:hAnsi="Arial" w:cs="Arial"/>
                <w:b/>
              </w:rPr>
            </w:pPr>
          </w:p>
        </w:tc>
        <w:tc>
          <w:tcPr>
            <w:tcW w:w="1980" w:type="dxa"/>
          </w:tcPr>
          <w:p w:rsidR="003F5A01" w:rsidRPr="003F5A01" w:rsidRDefault="003F5A01" w:rsidP="00B76B77">
            <w:pPr>
              <w:jc w:val="both"/>
              <w:rPr>
                <w:rFonts w:ascii="Arial" w:hAnsi="Arial" w:cs="Arial"/>
                <w:b/>
              </w:rPr>
            </w:pPr>
          </w:p>
        </w:tc>
        <w:tc>
          <w:tcPr>
            <w:tcW w:w="1800" w:type="dxa"/>
          </w:tcPr>
          <w:p w:rsidR="003F5A01" w:rsidRPr="003F5A01" w:rsidRDefault="003F5A01" w:rsidP="00B76B77">
            <w:pPr>
              <w:jc w:val="both"/>
              <w:rPr>
                <w:rFonts w:ascii="Arial" w:hAnsi="Arial" w:cs="Arial"/>
                <w:b/>
              </w:rPr>
            </w:pPr>
          </w:p>
        </w:tc>
        <w:tc>
          <w:tcPr>
            <w:tcW w:w="1800" w:type="dxa"/>
          </w:tcPr>
          <w:p w:rsidR="003F5A01" w:rsidRPr="003F5A01" w:rsidRDefault="003F5A01" w:rsidP="00B76B77">
            <w:pPr>
              <w:jc w:val="both"/>
              <w:rPr>
                <w:rFonts w:ascii="Arial" w:hAnsi="Arial" w:cs="Arial"/>
                <w:b/>
              </w:rPr>
            </w:pPr>
          </w:p>
        </w:tc>
        <w:tc>
          <w:tcPr>
            <w:tcW w:w="2610" w:type="dxa"/>
          </w:tcPr>
          <w:p w:rsidR="003F5A01" w:rsidRPr="003F5A01" w:rsidRDefault="003F5A01" w:rsidP="00B76B77">
            <w:pPr>
              <w:jc w:val="both"/>
              <w:rPr>
                <w:rFonts w:ascii="Arial" w:hAnsi="Arial" w:cs="Arial"/>
                <w:b/>
              </w:rPr>
            </w:pPr>
          </w:p>
        </w:tc>
      </w:tr>
      <w:tr w:rsidR="003F5A01" w:rsidRPr="003F5A01" w:rsidTr="001F2A53">
        <w:tc>
          <w:tcPr>
            <w:tcW w:w="1435" w:type="dxa"/>
          </w:tcPr>
          <w:p w:rsidR="003F5A01" w:rsidRPr="003F5A01" w:rsidRDefault="003F5A01" w:rsidP="00B76B77">
            <w:pPr>
              <w:jc w:val="both"/>
              <w:rPr>
                <w:rFonts w:ascii="Arial" w:hAnsi="Arial" w:cs="Arial"/>
                <w:b/>
              </w:rPr>
            </w:pPr>
          </w:p>
        </w:tc>
        <w:tc>
          <w:tcPr>
            <w:tcW w:w="1980" w:type="dxa"/>
          </w:tcPr>
          <w:p w:rsidR="003F5A01" w:rsidRPr="003F5A01" w:rsidRDefault="003F5A01" w:rsidP="00B76B77">
            <w:pPr>
              <w:jc w:val="both"/>
              <w:rPr>
                <w:rFonts w:ascii="Arial" w:hAnsi="Arial" w:cs="Arial"/>
                <w:b/>
              </w:rPr>
            </w:pPr>
          </w:p>
        </w:tc>
        <w:tc>
          <w:tcPr>
            <w:tcW w:w="1800" w:type="dxa"/>
          </w:tcPr>
          <w:p w:rsidR="003F5A01" w:rsidRPr="003F5A01" w:rsidRDefault="003F5A01" w:rsidP="00B76B77">
            <w:pPr>
              <w:jc w:val="both"/>
              <w:rPr>
                <w:rFonts w:ascii="Arial" w:hAnsi="Arial" w:cs="Arial"/>
                <w:b/>
              </w:rPr>
            </w:pPr>
          </w:p>
        </w:tc>
        <w:tc>
          <w:tcPr>
            <w:tcW w:w="1800" w:type="dxa"/>
          </w:tcPr>
          <w:p w:rsidR="003F5A01" w:rsidRPr="003F5A01" w:rsidRDefault="003F5A01" w:rsidP="00B76B77">
            <w:pPr>
              <w:jc w:val="both"/>
              <w:rPr>
                <w:rFonts w:ascii="Arial" w:hAnsi="Arial" w:cs="Arial"/>
                <w:b/>
              </w:rPr>
            </w:pPr>
          </w:p>
        </w:tc>
        <w:tc>
          <w:tcPr>
            <w:tcW w:w="2610" w:type="dxa"/>
          </w:tcPr>
          <w:p w:rsidR="003F5A01" w:rsidRPr="003F5A01" w:rsidRDefault="003F5A01" w:rsidP="00B76B77">
            <w:pPr>
              <w:jc w:val="both"/>
              <w:rPr>
                <w:rFonts w:ascii="Arial" w:hAnsi="Arial" w:cs="Arial"/>
                <w:b/>
              </w:rPr>
            </w:pPr>
          </w:p>
        </w:tc>
      </w:tr>
    </w:tbl>
    <w:p w:rsidR="001F2A53" w:rsidRPr="003F5A01" w:rsidRDefault="001F2A53" w:rsidP="00B76B77">
      <w:pPr>
        <w:jc w:val="both"/>
        <w:rPr>
          <w:rFonts w:ascii="Arial" w:hAnsi="Arial" w:cs="Arial"/>
          <w:b/>
        </w:rPr>
      </w:pPr>
    </w:p>
    <w:p w:rsidR="001F2A53" w:rsidRPr="003F5A01" w:rsidRDefault="001F2A53" w:rsidP="001F2A53">
      <w:pPr>
        <w:jc w:val="both"/>
        <w:rPr>
          <w:rFonts w:ascii="Arial" w:hAnsi="Arial" w:cs="Arial"/>
          <w:b/>
        </w:rPr>
      </w:pPr>
      <w:r w:rsidRPr="003F5A01">
        <w:rPr>
          <w:rFonts w:ascii="Arial" w:hAnsi="Arial" w:cs="Arial"/>
          <w:b/>
        </w:rPr>
        <w:t xml:space="preserve">*ANY CHANGES TO THIS INFORMATION MUST BE REPORTED TO THE CITY OF EASTPOINTE POLICE DEPARTMENT WITHIN SIXITY (60) DAYS OF SAID CHANGE. </w:t>
      </w:r>
    </w:p>
    <w:p w:rsidR="001F2A53" w:rsidRPr="003F5A01" w:rsidRDefault="001F2A53" w:rsidP="001F2A53">
      <w:pPr>
        <w:jc w:val="both"/>
        <w:rPr>
          <w:rFonts w:ascii="Arial" w:hAnsi="Arial" w:cs="Arial"/>
          <w:b/>
        </w:rPr>
      </w:pPr>
    </w:p>
    <w:p w:rsidR="003F5A01" w:rsidRPr="003F5A01" w:rsidRDefault="003F5A01" w:rsidP="003F5A01">
      <w:pPr>
        <w:jc w:val="right"/>
        <w:rPr>
          <w:rFonts w:ascii="Arial" w:hAnsi="Arial" w:cs="Arial"/>
          <w:b/>
        </w:rPr>
      </w:pPr>
    </w:p>
    <w:p w:rsidR="003F5A01" w:rsidRPr="003F5A01" w:rsidRDefault="003F5A01" w:rsidP="003F5A01">
      <w:pPr>
        <w:jc w:val="right"/>
        <w:rPr>
          <w:rFonts w:ascii="Arial" w:hAnsi="Arial" w:cs="Arial"/>
          <w:b/>
        </w:rPr>
      </w:pPr>
      <w:r w:rsidRPr="003F5A01">
        <w:rPr>
          <w:rFonts w:ascii="Arial" w:hAnsi="Arial" w:cs="Arial"/>
          <w:b/>
        </w:rPr>
        <w:t>______________________________</w:t>
      </w:r>
    </w:p>
    <w:p w:rsidR="003F5A01" w:rsidRPr="003F5A01" w:rsidRDefault="003F5A01" w:rsidP="003F5A01">
      <w:pPr>
        <w:jc w:val="right"/>
        <w:rPr>
          <w:rFonts w:ascii="Arial" w:hAnsi="Arial" w:cs="Arial"/>
          <w:b/>
        </w:rPr>
      </w:pPr>
      <w:r w:rsidRPr="003F5A01">
        <w:rPr>
          <w:rFonts w:ascii="Arial" w:hAnsi="Arial" w:cs="Arial"/>
          <w:b/>
        </w:rPr>
        <w:t xml:space="preserve">Company Name </w:t>
      </w:r>
    </w:p>
    <w:p w:rsidR="003F5A01" w:rsidRPr="003F5A01" w:rsidRDefault="003F5A01" w:rsidP="003F5A01">
      <w:pPr>
        <w:jc w:val="right"/>
        <w:rPr>
          <w:rFonts w:ascii="Arial" w:hAnsi="Arial" w:cs="Arial"/>
          <w:b/>
        </w:rPr>
      </w:pPr>
    </w:p>
    <w:p w:rsidR="003F5A01" w:rsidRPr="003F5A01" w:rsidRDefault="003F5A01" w:rsidP="003F5A01">
      <w:pPr>
        <w:jc w:val="right"/>
        <w:rPr>
          <w:rFonts w:ascii="Arial" w:hAnsi="Arial" w:cs="Arial"/>
          <w:b/>
        </w:rPr>
      </w:pPr>
      <w:r w:rsidRPr="003F5A01">
        <w:rPr>
          <w:rFonts w:ascii="Arial" w:hAnsi="Arial" w:cs="Arial"/>
          <w:b/>
        </w:rPr>
        <w:t>______________________________</w:t>
      </w:r>
    </w:p>
    <w:p w:rsidR="003F5A01" w:rsidRPr="003F5A01" w:rsidRDefault="003F5A01" w:rsidP="003F5A01">
      <w:pPr>
        <w:jc w:val="right"/>
        <w:rPr>
          <w:rFonts w:ascii="Arial" w:hAnsi="Arial" w:cs="Arial"/>
          <w:b/>
        </w:rPr>
      </w:pPr>
      <w:r w:rsidRPr="003F5A01">
        <w:rPr>
          <w:rFonts w:ascii="Arial" w:hAnsi="Arial" w:cs="Arial"/>
          <w:b/>
        </w:rPr>
        <w:t>Authorized Agent Name Printed</w:t>
      </w:r>
    </w:p>
    <w:p w:rsidR="003F5A01" w:rsidRPr="003F5A01" w:rsidRDefault="003F5A01" w:rsidP="003F5A01">
      <w:pPr>
        <w:jc w:val="right"/>
        <w:rPr>
          <w:rFonts w:ascii="Arial" w:hAnsi="Arial" w:cs="Arial"/>
          <w:b/>
        </w:rPr>
      </w:pPr>
    </w:p>
    <w:p w:rsidR="003F5A01" w:rsidRPr="003F5A01" w:rsidRDefault="003F5A01" w:rsidP="003F5A01">
      <w:pPr>
        <w:jc w:val="right"/>
        <w:rPr>
          <w:rFonts w:ascii="Arial" w:hAnsi="Arial" w:cs="Arial"/>
          <w:b/>
        </w:rPr>
      </w:pPr>
      <w:r w:rsidRPr="003F5A01">
        <w:rPr>
          <w:rFonts w:ascii="Arial" w:hAnsi="Arial" w:cs="Arial"/>
          <w:b/>
        </w:rPr>
        <w:t>______________________________</w:t>
      </w:r>
    </w:p>
    <w:p w:rsidR="003F5A01" w:rsidRPr="003F5A01" w:rsidRDefault="003F5A01" w:rsidP="003F5A01">
      <w:pPr>
        <w:jc w:val="right"/>
        <w:rPr>
          <w:rFonts w:ascii="Arial" w:hAnsi="Arial" w:cs="Arial"/>
          <w:b/>
        </w:rPr>
      </w:pPr>
      <w:r w:rsidRPr="003F5A01">
        <w:rPr>
          <w:rFonts w:ascii="Arial" w:hAnsi="Arial" w:cs="Arial"/>
          <w:b/>
        </w:rPr>
        <w:t>Authorized Agent Signature</w:t>
      </w:r>
    </w:p>
    <w:p w:rsidR="003F5A01" w:rsidRPr="003F5A01" w:rsidRDefault="003F5A01" w:rsidP="003F5A01">
      <w:pPr>
        <w:jc w:val="right"/>
        <w:rPr>
          <w:rFonts w:ascii="Arial" w:hAnsi="Arial" w:cs="Arial"/>
          <w:b/>
        </w:rPr>
      </w:pPr>
    </w:p>
    <w:p w:rsidR="003F5A01" w:rsidRPr="003F5A01" w:rsidRDefault="003F5A01" w:rsidP="003F5A01">
      <w:pPr>
        <w:jc w:val="right"/>
        <w:rPr>
          <w:rFonts w:ascii="Arial" w:hAnsi="Arial" w:cs="Arial"/>
          <w:b/>
        </w:rPr>
      </w:pPr>
      <w:r w:rsidRPr="003F5A01">
        <w:rPr>
          <w:rFonts w:ascii="Arial" w:hAnsi="Arial" w:cs="Arial"/>
          <w:b/>
        </w:rPr>
        <w:t>______________________________</w:t>
      </w:r>
    </w:p>
    <w:p w:rsidR="003F5A01" w:rsidRPr="003F5A01" w:rsidRDefault="003F5A01" w:rsidP="003F5A01">
      <w:pPr>
        <w:jc w:val="right"/>
        <w:rPr>
          <w:rFonts w:ascii="Arial" w:hAnsi="Arial" w:cs="Arial"/>
          <w:b/>
        </w:rPr>
      </w:pPr>
      <w:r w:rsidRPr="003F5A01">
        <w:rPr>
          <w:rFonts w:ascii="Arial" w:hAnsi="Arial" w:cs="Arial"/>
          <w:b/>
        </w:rPr>
        <w:t>Date</w:t>
      </w:r>
    </w:p>
    <w:p w:rsidR="003F5A01" w:rsidRPr="003F5A01" w:rsidRDefault="003F5A01">
      <w:pPr>
        <w:spacing w:after="160" w:line="259" w:lineRule="auto"/>
        <w:rPr>
          <w:rFonts w:ascii="Arial" w:hAnsi="Arial" w:cs="Arial"/>
          <w:b/>
        </w:rPr>
      </w:pPr>
      <w:r w:rsidRPr="003F5A01">
        <w:rPr>
          <w:rFonts w:ascii="Arial" w:hAnsi="Arial" w:cs="Arial"/>
          <w:b/>
        </w:rPr>
        <w:br w:type="page"/>
      </w:r>
    </w:p>
    <w:p w:rsidR="003F5A01" w:rsidRPr="003F5A01" w:rsidRDefault="003F5A01" w:rsidP="003F5A01">
      <w:pPr>
        <w:pStyle w:val="Heading4"/>
        <w:rPr>
          <w:rFonts w:ascii="Arial" w:hAnsi="Arial" w:cs="Arial"/>
          <w:sz w:val="28"/>
        </w:rPr>
      </w:pPr>
      <w:r w:rsidRPr="003F5A01">
        <w:rPr>
          <w:rFonts w:ascii="Arial" w:hAnsi="Arial" w:cs="Arial"/>
          <w:sz w:val="28"/>
        </w:rPr>
        <w:lastRenderedPageBreak/>
        <w:t>City of Eastpointe</w:t>
      </w:r>
    </w:p>
    <w:p w:rsidR="003F5A01" w:rsidRPr="003F5A01" w:rsidRDefault="003F5A01" w:rsidP="003F5A01">
      <w:pPr>
        <w:pStyle w:val="Heading4"/>
        <w:rPr>
          <w:rFonts w:ascii="Arial" w:hAnsi="Arial" w:cs="Arial"/>
          <w:sz w:val="28"/>
        </w:rPr>
      </w:pPr>
      <w:r w:rsidRPr="003F5A01">
        <w:rPr>
          <w:rFonts w:ascii="Arial" w:hAnsi="Arial" w:cs="Arial"/>
          <w:sz w:val="28"/>
        </w:rPr>
        <w:t>Bid Form</w:t>
      </w:r>
    </w:p>
    <w:p w:rsidR="003F5A01" w:rsidRPr="003F5A01" w:rsidRDefault="003F5A01" w:rsidP="003F5A01">
      <w:pPr>
        <w:jc w:val="center"/>
        <w:rPr>
          <w:rFonts w:ascii="Arial" w:hAnsi="Arial" w:cs="Arial"/>
        </w:rPr>
      </w:pPr>
    </w:p>
    <w:p w:rsidR="003F5A01" w:rsidRPr="003F5A01" w:rsidRDefault="003F5A01" w:rsidP="003F5A01">
      <w:pPr>
        <w:pStyle w:val="Heading2"/>
        <w:rPr>
          <w:rFonts w:ascii="Arial" w:hAnsi="Arial" w:cs="Arial"/>
          <w:color w:val="000000"/>
        </w:rPr>
      </w:pPr>
      <w:r w:rsidRPr="003F5A01">
        <w:rPr>
          <w:rFonts w:ascii="Arial" w:hAnsi="Arial" w:cs="Arial"/>
          <w:color w:val="000000"/>
        </w:rPr>
        <w:t xml:space="preserve">Towing Services Bid </w:t>
      </w:r>
    </w:p>
    <w:p w:rsidR="003F5A01" w:rsidRDefault="003F5A01" w:rsidP="003F5A01">
      <w:pPr>
        <w:pStyle w:val="Heading5"/>
        <w:rPr>
          <w:rFonts w:ascii="Arial" w:hAnsi="Arial" w:cs="Arial"/>
          <w:color w:val="000000"/>
        </w:rPr>
      </w:pPr>
      <w:r w:rsidRPr="003F5A01">
        <w:rPr>
          <w:rFonts w:ascii="Arial" w:hAnsi="Arial" w:cs="Arial"/>
          <w:color w:val="000000"/>
        </w:rPr>
        <w:t>Project Number: PD 21-01</w:t>
      </w:r>
    </w:p>
    <w:p w:rsidR="003F5A01" w:rsidRPr="003F5A01" w:rsidRDefault="003F5A01" w:rsidP="003F5A01"/>
    <w:p w:rsidR="003F5A01" w:rsidRPr="003F5A01" w:rsidRDefault="003F5A01" w:rsidP="003F5A01">
      <w:pPr>
        <w:rPr>
          <w:rFonts w:ascii="Arial" w:hAnsi="Arial" w:cs="Arial"/>
        </w:rPr>
      </w:pPr>
    </w:p>
    <w:p w:rsidR="003F5A01" w:rsidRPr="003F5A01" w:rsidRDefault="003F5A01" w:rsidP="003F5A01">
      <w:pPr>
        <w:jc w:val="both"/>
        <w:rPr>
          <w:rFonts w:ascii="Arial" w:hAnsi="Arial" w:cs="Arial"/>
        </w:rPr>
      </w:pPr>
      <w:r w:rsidRPr="003F5A01">
        <w:rPr>
          <w:rFonts w:ascii="Arial" w:hAnsi="Arial" w:cs="Arial"/>
        </w:rPr>
        <w:t>In accor</w:t>
      </w:r>
      <w:r>
        <w:rPr>
          <w:rFonts w:ascii="Arial" w:hAnsi="Arial" w:cs="Arial"/>
        </w:rPr>
        <w:t xml:space="preserve">dance with the City of Eastpointe Bid Specification, we herby submit the following bid dated ________________________. </w:t>
      </w:r>
    </w:p>
    <w:p w:rsidR="003F5A01" w:rsidRDefault="003F5A01" w:rsidP="003F5A01">
      <w:pPr>
        <w:rPr>
          <w:rFonts w:ascii="Arial" w:hAnsi="Arial" w:cs="Arial"/>
          <w:b/>
        </w:rPr>
      </w:pPr>
    </w:p>
    <w:p w:rsidR="003F5A01" w:rsidRDefault="003F5A01" w:rsidP="003F5A01">
      <w:pPr>
        <w:rPr>
          <w:rFonts w:ascii="Arial" w:hAnsi="Arial" w:cs="Arial"/>
          <w:b/>
        </w:rPr>
      </w:pPr>
      <w:r>
        <w:rPr>
          <w:rFonts w:ascii="Arial" w:hAnsi="Arial" w:cs="Arial"/>
          <w:b/>
        </w:rPr>
        <w:t xml:space="preserve">The City of Eastpointe reserved the right to reject any or all bids and to waive any irregularities as deemed fit in the best interest of the City. </w:t>
      </w:r>
    </w:p>
    <w:p w:rsidR="003F5A01" w:rsidRDefault="003F5A01" w:rsidP="003F5A01">
      <w:pPr>
        <w:rPr>
          <w:rFonts w:ascii="Arial" w:hAnsi="Arial" w:cs="Arial"/>
          <w:b/>
        </w:rPr>
      </w:pPr>
    </w:p>
    <w:p w:rsidR="003F5A01" w:rsidRPr="003F5A01" w:rsidRDefault="003F5A01" w:rsidP="003F5A01">
      <w:pPr>
        <w:pStyle w:val="ListParagraph"/>
        <w:numPr>
          <w:ilvl w:val="0"/>
          <w:numId w:val="4"/>
        </w:numPr>
        <w:rPr>
          <w:rFonts w:ascii="Arial" w:hAnsi="Arial" w:cs="Arial"/>
        </w:rPr>
      </w:pPr>
      <w:r>
        <w:rPr>
          <w:rFonts w:ascii="Arial" w:hAnsi="Arial" w:cs="Arial"/>
        </w:rPr>
        <w:t xml:space="preserve">TOTAL COST PER TOW – </w:t>
      </w:r>
      <w:r w:rsidRPr="003F5A01">
        <w:rPr>
          <w:rFonts w:ascii="Arial" w:hAnsi="Arial" w:cs="Arial"/>
          <w:b/>
        </w:rPr>
        <w:t xml:space="preserve">ACCIDENTS </w:t>
      </w:r>
      <w:r>
        <w:rPr>
          <w:rFonts w:ascii="Arial" w:hAnsi="Arial" w:cs="Arial"/>
          <w:b/>
        </w:rPr>
        <w:t xml:space="preserve">        $______________________/EA</w:t>
      </w:r>
    </w:p>
    <w:p w:rsidR="003F5A01" w:rsidRPr="003F5A01" w:rsidRDefault="003F5A01" w:rsidP="003F5A01">
      <w:pPr>
        <w:pStyle w:val="ListParagraph"/>
        <w:rPr>
          <w:rFonts w:ascii="Arial" w:hAnsi="Arial" w:cs="Arial"/>
        </w:rPr>
      </w:pPr>
    </w:p>
    <w:p w:rsidR="003F5A01" w:rsidRPr="003F5A01" w:rsidRDefault="003F5A01" w:rsidP="003F5A01">
      <w:pPr>
        <w:pStyle w:val="ListParagraph"/>
        <w:numPr>
          <w:ilvl w:val="0"/>
          <w:numId w:val="4"/>
        </w:numPr>
        <w:rPr>
          <w:rFonts w:ascii="Arial" w:hAnsi="Arial" w:cs="Arial"/>
        </w:rPr>
      </w:pPr>
      <w:r>
        <w:rPr>
          <w:rFonts w:ascii="Arial" w:hAnsi="Arial" w:cs="Arial"/>
        </w:rPr>
        <w:t xml:space="preserve">TOTAL COST PER TOW – </w:t>
      </w:r>
      <w:r w:rsidRPr="003F5A01">
        <w:rPr>
          <w:rFonts w:ascii="Arial" w:hAnsi="Arial" w:cs="Arial"/>
          <w:b/>
        </w:rPr>
        <w:t>IMPOUNDS</w:t>
      </w:r>
      <w:r>
        <w:rPr>
          <w:rFonts w:ascii="Arial" w:hAnsi="Arial" w:cs="Arial"/>
        </w:rPr>
        <w:t xml:space="preserve">           </w:t>
      </w:r>
      <w:r>
        <w:rPr>
          <w:rFonts w:ascii="Arial" w:hAnsi="Arial" w:cs="Arial"/>
          <w:b/>
        </w:rPr>
        <w:t>$______________________/EA</w:t>
      </w:r>
    </w:p>
    <w:p w:rsidR="003F5A01" w:rsidRPr="003F5A01" w:rsidRDefault="003F5A01" w:rsidP="003F5A01">
      <w:pPr>
        <w:rPr>
          <w:rFonts w:ascii="Arial" w:hAnsi="Arial" w:cs="Arial"/>
        </w:rPr>
      </w:pPr>
    </w:p>
    <w:p w:rsidR="003F5A01" w:rsidRPr="003F5A01" w:rsidRDefault="003F5A01" w:rsidP="003F5A01">
      <w:pPr>
        <w:pStyle w:val="ListParagraph"/>
        <w:numPr>
          <w:ilvl w:val="0"/>
          <w:numId w:val="4"/>
        </w:numPr>
        <w:rPr>
          <w:rFonts w:ascii="Arial" w:hAnsi="Arial" w:cs="Arial"/>
        </w:rPr>
      </w:pPr>
      <w:r>
        <w:rPr>
          <w:rFonts w:ascii="Arial" w:hAnsi="Arial" w:cs="Arial"/>
        </w:rPr>
        <w:t xml:space="preserve">TOTAL COST PER DAT – </w:t>
      </w:r>
      <w:r w:rsidRPr="003F5A01">
        <w:rPr>
          <w:rFonts w:ascii="Arial" w:hAnsi="Arial" w:cs="Arial"/>
          <w:b/>
        </w:rPr>
        <w:t>STORAGE</w:t>
      </w:r>
      <w:r>
        <w:rPr>
          <w:rFonts w:ascii="Arial" w:hAnsi="Arial" w:cs="Arial"/>
        </w:rPr>
        <w:t xml:space="preserve">      </w:t>
      </w:r>
      <w:r w:rsidRPr="003F5A01">
        <w:rPr>
          <w:rFonts w:ascii="Arial" w:hAnsi="Arial" w:cs="Arial"/>
          <w:b/>
        </w:rPr>
        <w:t xml:space="preserve">        </w:t>
      </w:r>
      <w:r>
        <w:rPr>
          <w:rFonts w:ascii="Arial" w:hAnsi="Arial" w:cs="Arial"/>
          <w:b/>
        </w:rPr>
        <w:t>$______________________/EA</w:t>
      </w:r>
    </w:p>
    <w:p w:rsidR="003F5A01" w:rsidRDefault="003F5A01" w:rsidP="003F5A01">
      <w:pPr>
        <w:pStyle w:val="ListParagraph"/>
        <w:rPr>
          <w:rFonts w:ascii="Arial" w:hAnsi="Arial" w:cs="Arial"/>
        </w:rPr>
      </w:pPr>
    </w:p>
    <w:p w:rsidR="003F5A01" w:rsidRDefault="003F5A01" w:rsidP="003F5A01">
      <w:pPr>
        <w:pStyle w:val="ListParagraph"/>
        <w:rPr>
          <w:rFonts w:ascii="Arial" w:hAnsi="Arial" w:cs="Arial"/>
        </w:rPr>
      </w:pPr>
    </w:p>
    <w:p w:rsidR="003F5A01" w:rsidRDefault="003F5A01" w:rsidP="003F5A01">
      <w:pPr>
        <w:pStyle w:val="ListParagraph"/>
        <w:rPr>
          <w:rFonts w:ascii="Arial" w:hAnsi="Arial" w:cs="Arial"/>
        </w:rPr>
      </w:pPr>
    </w:p>
    <w:p w:rsidR="003F5A01" w:rsidRDefault="003F5A01" w:rsidP="003F5A01">
      <w:pPr>
        <w:pStyle w:val="ListParagraph"/>
        <w:rPr>
          <w:rFonts w:ascii="Arial" w:hAnsi="Arial" w:cs="Arial"/>
        </w:rPr>
      </w:pPr>
    </w:p>
    <w:p w:rsidR="003F5A01" w:rsidRDefault="003F5A01" w:rsidP="003F5A01">
      <w:pPr>
        <w:pStyle w:val="ListParagraph"/>
        <w:rPr>
          <w:rFonts w:ascii="Arial" w:hAnsi="Arial" w:cs="Arial"/>
        </w:rPr>
      </w:pPr>
    </w:p>
    <w:p w:rsidR="003F5A01" w:rsidRPr="003F5A01" w:rsidRDefault="003F5A01" w:rsidP="003F5A01">
      <w:pPr>
        <w:jc w:val="center"/>
        <w:rPr>
          <w:rFonts w:ascii="Arial" w:hAnsi="Arial" w:cs="Arial"/>
          <w:b/>
        </w:rPr>
      </w:pPr>
      <w:r w:rsidRPr="003F5A01">
        <w:rPr>
          <w:rFonts w:ascii="Arial" w:hAnsi="Arial" w:cs="Arial"/>
          <w:b/>
        </w:rPr>
        <w:t>_____________________________</w:t>
      </w:r>
    </w:p>
    <w:p w:rsidR="003F5A01" w:rsidRDefault="003F5A01" w:rsidP="003F5A01">
      <w:pPr>
        <w:jc w:val="center"/>
        <w:rPr>
          <w:rFonts w:ascii="Arial" w:hAnsi="Arial" w:cs="Arial"/>
          <w:b/>
        </w:rPr>
      </w:pPr>
      <w:r w:rsidRPr="003F5A01">
        <w:rPr>
          <w:rFonts w:ascii="Arial" w:hAnsi="Arial" w:cs="Arial"/>
          <w:b/>
        </w:rPr>
        <w:t>Company Name</w:t>
      </w:r>
    </w:p>
    <w:p w:rsidR="003F5A01" w:rsidRDefault="003F5A01" w:rsidP="003F5A01">
      <w:pPr>
        <w:jc w:val="center"/>
        <w:rPr>
          <w:rFonts w:ascii="Arial" w:hAnsi="Arial" w:cs="Arial"/>
          <w:b/>
        </w:rPr>
      </w:pPr>
    </w:p>
    <w:p w:rsidR="003F5A01" w:rsidRPr="003F5A01" w:rsidRDefault="003F5A01" w:rsidP="003F5A01">
      <w:pPr>
        <w:jc w:val="center"/>
        <w:rPr>
          <w:rFonts w:ascii="Arial" w:hAnsi="Arial" w:cs="Arial"/>
          <w:b/>
        </w:rPr>
      </w:pPr>
      <w:r w:rsidRPr="003F5A01">
        <w:rPr>
          <w:rFonts w:ascii="Arial" w:hAnsi="Arial" w:cs="Arial"/>
          <w:b/>
        </w:rPr>
        <w:t>______________________________</w:t>
      </w:r>
    </w:p>
    <w:p w:rsidR="003F5A01" w:rsidRDefault="003F5A01" w:rsidP="003F5A01">
      <w:pPr>
        <w:jc w:val="center"/>
        <w:rPr>
          <w:rFonts w:ascii="Arial" w:hAnsi="Arial" w:cs="Arial"/>
          <w:b/>
        </w:rPr>
      </w:pPr>
      <w:r w:rsidRPr="003F5A01">
        <w:rPr>
          <w:rFonts w:ascii="Arial" w:hAnsi="Arial" w:cs="Arial"/>
          <w:b/>
        </w:rPr>
        <w:t xml:space="preserve">Company </w:t>
      </w:r>
      <w:r>
        <w:rPr>
          <w:rFonts w:ascii="Arial" w:hAnsi="Arial" w:cs="Arial"/>
          <w:b/>
        </w:rPr>
        <w:t>Address</w:t>
      </w:r>
    </w:p>
    <w:p w:rsidR="003F5A01" w:rsidRDefault="003F5A01" w:rsidP="003F5A01">
      <w:pPr>
        <w:jc w:val="center"/>
        <w:rPr>
          <w:rFonts w:ascii="Arial" w:hAnsi="Arial" w:cs="Arial"/>
          <w:b/>
        </w:rPr>
      </w:pPr>
    </w:p>
    <w:p w:rsidR="003F5A01" w:rsidRPr="003F5A01" w:rsidRDefault="003F5A01" w:rsidP="003F5A01">
      <w:pPr>
        <w:jc w:val="center"/>
        <w:rPr>
          <w:rFonts w:ascii="Arial" w:hAnsi="Arial" w:cs="Arial"/>
          <w:b/>
        </w:rPr>
      </w:pPr>
      <w:r w:rsidRPr="003F5A01">
        <w:rPr>
          <w:rFonts w:ascii="Arial" w:hAnsi="Arial" w:cs="Arial"/>
          <w:b/>
        </w:rPr>
        <w:t>______________________________</w:t>
      </w:r>
    </w:p>
    <w:p w:rsidR="003F5A01" w:rsidRDefault="003F5A01" w:rsidP="003F5A01">
      <w:pPr>
        <w:jc w:val="center"/>
        <w:rPr>
          <w:rFonts w:ascii="Arial" w:hAnsi="Arial" w:cs="Arial"/>
          <w:b/>
        </w:rPr>
      </w:pPr>
      <w:r w:rsidRPr="003F5A01">
        <w:rPr>
          <w:rFonts w:ascii="Arial" w:hAnsi="Arial" w:cs="Arial"/>
          <w:b/>
        </w:rPr>
        <w:t xml:space="preserve">Company </w:t>
      </w:r>
      <w:r>
        <w:rPr>
          <w:rFonts w:ascii="Arial" w:hAnsi="Arial" w:cs="Arial"/>
          <w:b/>
        </w:rPr>
        <w:t>Phone Number</w:t>
      </w:r>
    </w:p>
    <w:p w:rsidR="00E17452" w:rsidRDefault="00E17452" w:rsidP="003F5A01">
      <w:pPr>
        <w:jc w:val="center"/>
        <w:rPr>
          <w:rFonts w:ascii="Arial" w:hAnsi="Arial" w:cs="Arial"/>
          <w:b/>
        </w:rPr>
      </w:pPr>
    </w:p>
    <w:p w:rsidR="00E17452" w:rsidRPr="003F5A01" w:rsidRDefault="00E17452" w:rsidP="00E17452">
      <w:pPr>
        <w:jc w:val="center"/>
        <w:rPr>
          <w:rFonts w:ascii="Arial" w:hAnsi="Arial" w:cs="Arial"/>
          <w:b/>
        </w:rPr>
      </w:pPr>
      <w:r w:rsidRPr="003F5A01">
        <w:rPr>
          <w:rFonts w:ascii="Arial" w:hAnsi="Arial" w:cs="Arial"/>
          <w:b/>
        </w:rPr>
        <w:t>______________________________</w:t>
      </w:r>
    </w:p>
    <w:p w:rsidR="00E17452" w:rsidRDefault="00E17452" w:rsidP="00E17452">
      <w:pPr>
        <w:jc w:val="center"/>
        <w:rPr>
          <w:rFonts w:ascii="Arial" w:hAnsi="Arial" w:cs="Arial"/>
          <w:b/>
        </w:rPr>
      </w:pPr>
      <w:r w:rsidRPr="003F5A01">
        <w:rPr>
          <w:rFonts w:ascii="Arial" w:hAnsi="Arial" w:cs="Arial"/>
          <w:b/>
        </w:rPr>
        <w:t xml:space="preserve">Company </w:t>
      </w:r>
      <w:r>
        <w:rPr>
          <w:rFonts w:ascii="Arial" w:hAnsi="Arial" w:cs="Arial"/>
          <w:b/>
        </w:rPr>
        <w:t>E-Mail Address</w:t>
      </w:r>
    </w:p>
    <w:p w:rsidR="00E17452" w:rsidRDefault="00E17452" w:rsidP="003F5A01">
      <w:pPr>
        <w:jc w:val="center"/>
        <w:rPr>
          <w:rFonts w:ascii="Arial" w:hAnsi="Arial" w:cs="Arial"/>
          <w:b/>
        </w:rPr>
      </w:pPr>
    </w:p>
    <w:p w:rsidR="003F5A01" w:rsidRDefault="003F5A01" w:rsidP="003F5A01">
      <w:pPr>
        <w:jc w:val="right"/>
        <w:rPr>
          <w:rFonts w:ascii="Arial" w:hAnsi="Arial" w:cs="Arial"/>
          <w:b/>
        </w:rPr>
      </w:pPr>
    </w:p>
    <w:p w:rsidR="003F5A01" w:rsidRDefault="003F5A01" w:rsidP="003F5A01">
      <w:pPr>
        <w:jc w:val="right"/>
        <w:rPr>
          <w:rFonts w:ascii="Arial" w:hAnsi="Arial" w:cs="Arial"/>
          <w:b/>
        </w:rPr>
      </w:pPr>
    </w:p>
    <w:p w:rsidR="003F5A01" w:rsidRPr="003F5A01" w:rsidRDefault="003F5A01" w:rsidP="003F5A01">
      <w:pPr>
        <w:jc w:val="right"/>
        <w:rPr>
          <w:rFonts w:ascii="Arial" w:hAnsi="Arial" w:cs="Arial"/>
          <w:b/>
        </w:rPr>
      </w:pPr>
    </w:p>
    <w:p w:rsidR="003F5A01" w:rsidRPr="003F5A01" w:rsidRDefault="003F5A01" w:rsidP="003F5A01">
      <w:pPr>
        <w:jc w:val="right"/>
        <w:rPr>
          <w:rFonts w:ascii="Arial" w:hAnsi="Arial" w:cs="Arial"/>
          <w:b/>
        </w:rPr>
      </w:pPr>
      <w:r w:rsidRPr="003F5A01">
        <w:rPr>
          <w:rFonts w:ascii="Arial" w:hAnsi="Arial" w:cs="Arial"/>
          <w:b/>
        </w:rPr>
        <w:t>______________________________</w:t>
      </w:r>
    </w:p>
    <w:p w:rsidR="003F5A01" w:rsidRPr="003F5A01" w:rsidRDefault="003F5A01" w:rsidP="003F5A01">
      <w:pPr>
        <w:jc w:val="right"/>
        <w:rPr>
          <w:rFonts w:ascii="Arial" w:hAnsi="Arial" w:cs="Arial"/>
          <w:b/>
        </w:rPr>
      </w:pPr>
      <w:r w:rsidRPr="003F5A01">
        <w:rPr>
          <w:rFonts w:ascii="Arial" w:hAnsi="Arial" w:cs="Arial"/>
          <w:b/>
        </w:rPr>
        <w:t>Authorized Agent Name Printed</w:t>
      </w:r>
    </w:p>
    <w:p w:rsidR="003F5A01" w:rsidRPr="003F5A01" w:rsidRDefault="003F5A01" w:rsidP="003F5A01">
      <w:pPr>
        <w:jc w:val="right"/>
        <w:rPr>
          <w:rFonts w:ascii="Arial" w:hAnsi="Arial" w:cs="Arial"/>
          <w:b/>
        </w:rPr>
      </w:pPr>
    </w:p>
    <w:p w:rsidR="003F5A01" w:rsidRPr="003F5A01" w:rsidRDefault="003F5A01" w:rsidP="003F5A01">
      <w:pPr>
        <w:jc w:val="right"/>
        <w:rPr>
          <w:rFonts w:ascii="Arial" w:hAnsi="Arial" w:cs="Arial"/>
          <w:b/>
        </w:rPr>
      </w:pPr>
      <w:r w:rsidRPr="003F5A01">
        <w:rPr>
          <w:rFonts w:ascii="Arial" w:hAnsi="Arial" w:cs="Arial"/>
          <w:b/>
        </w:rPr>
        <w:t>______________________________</w:t>
      </w:r>
    </w:p>
    <w:p w:rsidR="003F5A01" w:rsidRPr="003F5A01" w:rsidRDefault="003F5A01" w:rsidP="003F5A01">
      <w:pPr>
        <w:jc w:val="right"/>
        <w:rPr>
          <w:rFonts w:ascii="Arial" w:hAnsi="Arial" w:cs="Arial"/>
          <w:b/>
        </w:rPr>
      </w:pPr>
      <w:r w:rsidRPr="003F5A01">
        <w:rPr>
          <w:rFonts w:ascii="Arial" w:hAnsi="Arial" w:cs="Arial"/>
          <w:b/>
        </w:rPr>
        <w:t>Authorized Agent Signature</w:t>
      </w:r>
    </w:p>
    <w:p w:rsidR="003F5A01" w:rsidRPr="003F5A01" w:rsidRDefault="003F5A01" w:rsidP="003F5A01">
      <w:pPr>
        <w:jc w:val="right"/>
        <w:rPr>
          <w:rFonts w:ascii="Arial" w:hAnsi="Arial" w:cs="Arial"/>
          <w:b/>
        </w:rPr>
      </w:pPr>
    </w:p>
    <w:p w:rsidR="003F5A01" w:rsidRPr="003F5A01" w:rsidRDefault="003F5A01" w:rsidP="003F5A01">
      <w:pPr>
        <w:jc w:val="right"/>
        <w:rPr>
          <w:rFonts w:ascii="Arial" w:hAnsi="Arial" w:cs="Arial"/>
          <w:b/>
        </w:rPr>
      </w:pPr>
      <w:r w:rsidRPr="003F5A01">
        <w:rPr>
          <w:rFonts w:ascii="Arial" w:hAnsi="Arial" w:cs="Arial"/>
          <w:b/>
        </w:rPr>
        <w:t>______________________________</w:t>
      </w:r>
    </w:p>
    <w:p w:rsidR="00E17452" w:rsidRDefault="003F5A01" w:rsidP="003F5A01">
      <w:pPr>
        <w:jc w:val="right"/>
        <w:rPr>
          <w:rFonts w:ascii="Arial" w:hAnsi="Arial" w:cs="Arial"/>
          <w:b/>
        </w:rPr>
      </w:pPr>
      <w:r w:rsidRPr="003F5A01">
        <w:rPr>
          <w:rFonts w:ascii="Arial" w:hAnsi="Arial" w:cs="Arial"/>
          <w:b/>
        </w:rPr>
        <w:t>Date</w:t>
      </w:r>
    </w:p>
    <w:p w:rsidR="00E17452" w:rsidRDefault="00E17452">
      <w:pPr>
        <w:spacing w:after="160" w:line="259" w:lineRule="auto"/>
        <w:rPr>
          <w:rFonts w:ascii="Arial" w:hAnsi="Arial" w:cs="Arial"/>
          <w:b/>
        </w:rPr>
      </w:pPr>
      <w:r>
        <w:rPr>
          <w:rFonts w:ascii="Arial" w:hAnsi="Arial" w:cs="Arial"/>
          <w:b/>
        </w:rPr>
        <w:lastRenderedPageBreak/>
        <w:t>Attachment I</w:t>
      </w:r>
    </w:p>
    <w:p w:rsidR="008D6EB4" w:rsidRPr="00781B65" w:rsidRDefault="008D6EB4" w:rsidP="00781B65">
      <w:pPr>
        <w:tabs>
          <w:tab w:val="center" w:pos="4680"/>
        </w:tabs>
        <w:jc w:val="center"/>
        <w:rPr>
          <w:rFonts w:ascii="Arial" w:hAnsi="Arial" w:cs="Arial"/>
          <w:b/>
          <w:szCs w:val="24"/>
          <w:u w:val="single"/>
        </w:rPr>
      </w:pPr>
      <w:r w:rsidRPr="00781B65">
        <w:rPr>
          <w:rFonts w:ascii="Arial" w:hAnsi="Arial" w:cs="Arial"/>
          <w:b/>
          <w:szCs w:val="24"/>
          <w:u w:val="single"/>
        </w:rPr>
        <w:t>CONTRACT FOR</w:t>
      </w:r>
    </w:p>
    <w:p w:rsidR="008D6EB4" w:rsidRPr="00781B65" w:rsidRDefault="00781B65" w:rsidP="008D6EB4">
      <w:pPr>
        <w:tabs>
          <w:tab w:val="center" w:pos="4680"/>
        </w:tabs>
        <w:jc w:val="center"/>
        <w:rPr>
          <w:rFonts w:ascii="Arial" w:hAnsi="Arial" w:cs="Arial"/>
          <w:b/>
          <w:szCs w:val="24"/>
          <w:u w:val="single"/>
        </w:rPr>
      </w:pPr>
      <w:r w:rsidRPr="00781B65">
        <w:rPr>
          <w:rFonts w:ascii="Arial" w:hAnsi="Arial" w:cs="Arial"/>
          <w:b/>
          <w:szCs w:val="24"/>
          <w:u w:val="single"/>
        </w:rPr>
        <w:t>TOWING</w:t>
      </w:r>
      <w:r w:rsidR="008D6EB4" w:rsidRPr="00781B65">
        <w:rPr>
          <w:rFonts w:ascii="Arial" w:hAnsi="Arial" w:cs="Arial"/>
          <w:b/>
          <w:szCs w:val="24"/>
          <w:u w:val="single"/>
        </w:rPr>
        <w:t xml:space="preserve"> SERVICES</w:t>
      </w:r>
    </w:p>
    <w:p w:rsidR="008D6EB4" w:rsidRPr="00D86540" w:rsidRDefault="00781B65" w:rsidP="008D6EB4">
      <w:pPr>
        <w:tabs>
          <w:tab w:val="center" w:pos="4680"/>
        </w:tabs>
        <w:jc w:val="center"/>
        <w:rPr>
          <w:rFonts w:ascii="Arial" w:hAnsi="Arial" w:cs="Arial"/>
          <w:szCs w:val="24"/>
        </w:rPr>
      </w:pPr>
      <w:r w:rsidRPr="00781B65">
        <w:rPr>
          <w:rFonts w:ascii="Arial" w:hAnsi="Arial" w:cs="Arial"/>
          <w:b/>
          <w:szCs w:val="24"/>
        </w:rPr>
        <w:t>PD 21-01</w:t>
      </w:r>
    </w:p>
    <w:p w:rsidR="008D6EB4" w:rsidRPr="00D86540" w:rsidRDefault="008D6EB4" w:rsidP="008D6EB4">
      <w:pPr>
        <w:jc w:val="both"/>
        <w:rPr>
          <w:rFonts w:ascii="Arial" w:hAnsi="Arial" w:cs="Arial"/>
          <w:szCs w:val="24"/>
        </w:rPr>
      </w:pPr>
    </w:p>
    <w:p w:rsidR="008D6EB4" w:rsidRPr="00CE40EE" w:rsidRDefault="008D6EB4" w:rsidP="008D6EB4">
      <w:pPr>
        <w:ind w:firstLine="720"/>
        <w:jc w:val="both"/>
        <w:rPr>
          <w:rFonts w:ascii="Arial" w:hAnsi="Arial" w:cs="Arial"/>
        </w:rPr>
      </w:pPr>
      <w:r w:rsidRPr="00CE40EE">
        <w:rPr>
          <w:rFonts w:ascii="Arial" w:hAnsi="Arial" w:cs="Arial"/>
        </w:rPr>
        <w:t xml:space="preserve">This </w:t>
      </w:r>
      <w:r w:rsidR="00781B65">
        <w:rPr>
          <w:rFonts w:ascii="Arial" w:hAnsi="Arial" w:cs="Arial"/>
        </w:rPr>
        <w:t>Towing</w:t>
      </w:r>
      <w:r>
        <w:rPr>
          <w:rFonts w:ascii="Arial" w:hAnsi="Arial" w:cs="Arial"/>
        </w:rPr>
        <w:t xml:space="preserve"> Services Contract</w:t>
      </w:r>
      <w:r w:rsidRPr="00CE40EE">
        <w:rPr>
          <w:rFonts w:ascii="Arial" w:hAnsi="Arial" w:cs="Arial"/>
        </w:rPr>
        <w:t xml:space="preserve"> (“Contract”) is agreed to between the </w:t>
      </w:r>
      <w:r w:rsidRPr="00BF53FC">
        <w:rPr>
          <w:rFonts w:ascii="Arial" w:hAnsi="Arial" w:cs="Arial"/>
          <w:b/>
        </w:rPr>
        <w:t>City of Eastpointe</w:t>
      </w:r>
      <w:r>
        <w:rPr>
          <w:rFonts w:ascii="Arial" w:hAnsi="Arial" w:cs="Arial"/>
          <w:b/>
        </w:rPr>
        <w:t>, a Michigan Municipal Corporation,</w:t>
      </w:r>
      <w:r w:rsidRPr="00CE40EE">
        <w:rPr>
          <w:rFonts w:ascii="Arial" w:hAnsi="Arial" w:cs="Arial"/>
        </w:rPr>
        <w:t xml:space="preserve"> </w:t>
      </w:r>
      <w:r>
        <w:rPr>
          <w:rFonts w:ascii="Arial" w:hAnsi="Arial" w:cs="Arial"/>
        </w:rPr>
        <w:t xml:space="preserve">23200 Gratiot Avenue, Eastpointe, Michigan 48021 </w:t>
      </w:r>
      <w:r w:rsidRPr="00CE40EE">
        <w:rPr>
          <w:rFonts w:ascii="Arial" w:hAnsi="Arial" w:cs="Arial"/>
        </w:rPr>
        <w:t xml:space="preserve">(the “City”) and </w:t>
      </w:r>
      <w:r w:rsidRPr="00D37E05">
        <w:rPr>
          <w:rFonts w:ascii="Arial" w:hAnsi="Arial" w:cs="Arial"/>
          <w:b/>
          <w:highlight w:val="yellow"/>
        </w:rPr>
        <w:t>_______________________</w:t>
      </w:r>
      <w:r>
        <w:rPr>
          <w:rFonts w:ascii="Arial" w:hAnsi="Arial" w:cs="Arial"/>
        </w:rPr>
        <w:t xml:space="preserve"> </w:t>
      </w:r>
      <w:r w:rsidRPr="00CE40EE">
        <w:rPr>
          <w:rFonts w:ascii="Arial" w:hAnsi="Arial" w:cs="Arial"/>
        </w:rPr>
        <w:t xml:space="preserve">(“Contractor”), a </w:t>
      </w:r>
      <w:r>
        <w:rPr>
          <w:rFonts w:ascii="Arial" w:hAnsi="Arial" w:cs="Arial"/>
        </w:rPr>
        <w:t>Michigan company</w:t>
      </w:r>
      <w:r w:rsidRPr="00CE40EE">
        <w:rPr>
          <w:rFonts w:ascii="Arial" w:hAnsi="Arial" w:cs="Arial"/>
        </w:rPr>
        <w:t xml:space="preserve">. This </w:t>
      </w:r>
      <w:r>
        <w:rPr>
          <w:rFonts w:ascii="Arial" w:hAnsi="Arial" w:cs="Arial"/>
        </w:rPr>
        <w:t xml:space="preserve">Contract is effective on </w:t>
      </w:r>
      <w:r w:rsidRPr="00D37E05">
        <w:rPr>
          <w:rFonts w:ascii="Arial" w:hAnsi="Arial" w:cs="Arial"/>
          <w:highlight w:val="yellow"/>
        </w:rPr>
        <w:t>___________</w:t>
      </w:r>
      <w:r w:rsidRPr="00CE40EE">
        <w:rPr>
          <w:rFonts w:ascii="Arial" w:hAnsi="Arial" w:cs="Arial"/>
        </w:rPr>
        <w:t>, 202</w:t>
      </w:r>
      <w:r w:rsidR="00781B65">
        <w:rPr>
          <w:rFonts w:ascii="Arial" w:hAnsi="Arial" w:cs="Arial"/>
        </w:rPr>
        <w:t>1</w:t>
      </w:r>
      <w:r w:rsidRPr="00CE40EE">
        <w:rPr>
          <w:rFonts w:ascii="Arial" w:hAnsi="Arial" w:cs="Arial"/>
        </w:rPr>
        <w:t xml:space="preserve"> (“Effective Date”), and unless terminated, expires on </w:t>
      </w:r>
      <w:r w:rsidRPr="004E3105">
        <w:rPr>
          <w:rFonts w:ascii="Arial" w:hAnsi="Arial" w:cs="Arial"/>
          <w:highlight w:val="yellow"/>
        </w:rPr>
        <w:t>________</w:t>
      </w:r>
      <w:r w:rsidRPr="00CE40EE">
        <w:rPr>
          <w:rFonts w:ascii="Arial" w:hAnsi="Arial" w:cs="Arial"/>
        </w:rPr>
        <w:t xml:space="preserve">. </w:t>
      </w:r>
    </w:p>
    <w:p w:rsidR="008D6EB4" w:rsidRPr="00CE40EE" w:rsidRDefault="008D6EB4" w:rsidP="008D6EB4">
      <w:pPr>
        <w:jc w:val="both"/>
        <w:rPr>
          <w:rFonts w:ascii="Arial" w:hAnsi="Arial" w:cs="Arial"/>
        </w:rPr>
      </w:pPr>
    </w:p>
    <w:p w:rsidR="008D6EB4" w:rsidRPr="004F2162" w:rsidRDefault="008D6EB4" w:rsidP="008D6EB4">
      <w:pPr>
        <w:pStyle w:val="ListParagraph"/>
        <w:ind w:left="0" w:firstLine="360"/>
        <w:jc w:val="both"/>
        <w:rPr>
          <w:rFonts w:ascii="Arial" w:hAnsi="Arial" w:cs="Arial"/>
          <w:szCs w:val="24"/>
        </w:rPr>
      </w:pPr>
      <w:r w:rsidRPr="004F2162">
        <w:rPr>
          <w:rFonts w:ascii="Arial" w:hAnsi="Arial" w:cs="Arial"/>
          <w:szCs w:val="24"/>
        </w:rPr>
        <w:t>NOW, THEREFORE, in consideration of the promises and mutual agreements contained herein, the City agrees to retain</w:t>
      </w:r>
      <w:r>
        <w:rPr>
          <w:rFonts w:ascii="Arial" w:hAnsi="Arial" w:cs="Arial"/>
          <w:szCs w:val="24"/>
        </w:rPr>
        <w:t>,</w:t>
      </w:r>
      <w:r w:rsidRPr="004F2162">
        <w:rPr>
          <w:rFonts w:ascii="Arial" w:hAnsi="Arial" w:cs="Arial"/>
          <w:szCs w:val="24"/>
        </w:rPr>
        <w:t xml:space="preserve"> and does hereby retain</w:t>
      </w:r>
      <w:r>
        <w:rPr>
          <w:rFonts w:ascii="Arial" w:hAnsi="Arial" w:cs="Arial"/>
          <w:szCs w:val="24"/>
        </w:rPr>
        <w:t>,</w:t>
      </w:r>
      <w:r w:rsidRPr="004F2162">
        <w:rPr>
          <w:rFonts w:ascii="Arial" w:hAnsi="Arial" w:cs="Arial"/>
          <w:szCs w:val="24"/>
        </w:rPr>
        <w:t xml:space="preserve"> the Contractor and Contractor agrees to provide services to the City as follows:</w:t>
      </w:r>
    </w:p>
    <w:p w:rsidR="008D6EB4" w:rsidRPr="004F2162" w:rsidRDefault="008D6EB4" w:rsidP="008D6EB4">
      <w:pPr>
        <w:pStyle w:val="ListParagraph"/>
        <w:jc w:val="both"/>
        <w:rPr>
          <w:rFonts w:ascii="Arial" w:hAnsi="Arial" w:cs="Arial"/>
          <w:szCs w:val="24"/>
        </w:rPr>
      </w:pPr>
    </w:p>
    <w:p w:rsidR="008D6EB4" w:rsidRDefault="008D6EB4" w:rsidP="008D6EB4">
      <w:pPr>
        <w:pStyle w:val="ListParagraph"/>
        <w:jc w:val="center"/>
        <w:rPr>
          <w:rFonts w:ascii="Arial" w:hAnsi="Arial" w:cs="Arial"/>
          <w:b/>
          <w:bCs/>
          <w:szCs w:val="24"/>
        </w:rPr>
      </w:pPr>
      <w:r w:rsidRPr="004F2162">
        <w:rPr>
          <w:rFonts w:ascii="Arial" w:hAnsi="Arial" w:cs="Arial"/>
          <w:b/>
          <w:bCs/>
          <w:szCs w:val="24"/>
        </w:rPr>
        <w:t>AGREEMENT</w:t>
      </w:r>
    </w:p>
    <w:p w:rsidR="008D6EB4" w:rsidRDefault="008D6EB4" w:rsidP="008D6EB4">
      <w:pPr>
        <w:pStyle w:val="ListParagraph"/>
        <w:jc w:val="center"/>
        <w:rPr>
          <w:rFonts w:ascii="Arial" w:hAnsi="Arial" w:cs="Arial"/>
          <w:szCs w:val="24"/>
        </w:rPr>
      </w:pPr>
    </w:p>
    <w:p w:rsidR="008D6EB4" w:rsidRPr="00781B65" w:rsidRDefault="008D6EB4" w:rsidP="00781B65">
      <w:pPr>
        <w:rPr>
          <w:rFonts w:ascii="Arial" w:hAnsi="Arial" w:cs="Arial"/>
          <w:szCs w:val="24"/>
        </w:rPr>
      </w:pPr>
      <w:r w:rsidRPr="00781B65">
        <w:rPr>
          <w:rFonts w:ascii="Arial" w:hAnsi="Arial" w:cs="Arial"/>
          <w:szCs w:val="24"/>
        </w:rPr>
        <w:t xml:space="preserve">The following are a list of standard contract terms and conditions that Contractor agrees to: </w:t>
      </w:r>
    </w:p>
    <w:p w:rsidR="008D6EB4" w:rsidRPr="00712251" w:rsidRDefault="008D6EB4" w:rsidP="008D6EB4">
      <w:pPr>
        <w:spacing w:line="227" w:lineRule="auto"/>
        <w:ind w:left="720" w:hanging="720"/>
        <w:rPr>
          <w:rFonts w:ascii="Arial" w:hAnsi="Arial" w:cs="Arial"/>
          <w:szCs w:val="24"/>
        </w:rPr>
      </w:pPr>
    </w:p>
    <w:p w:rsidR="008D6EB4" w:rsidRPr="00712251" w:rsidRDefault="008D6EB4" w:rsidP="008D6EB4">
      <w:pPr>
        <w:numPr>
          <w:ilvl w:val="0"/>
          <w:numId w:val="5"/>
        </w:numPr>
        <w:ind w:left="0" w:firstLine="0"/>
        <w:jc w:val="both"/>
        <w:rPr>
          <w:rFonts w:ascii="Arial" w:eastAsia="Arial" w:hAnsi="Arial" w:cs="Arial"/>
          <w:szCs w:val="24"/>
        </w:rPr>
      </w:pPr>
      <w:r w:rsidRPr="00712251">
        <w:rPr>
          <w:rFonts w:ascii="Arial" w:eastAsia="Arial" w:hAnsi="Arial" w:cs="Arial"/>
          <w:b/>
          <w:bCs/>
          <w:szCs w:val="24"/>
        </w:rPr>
        <w:t xml:space="preserve">Duties of Contractor. </w:t>
      </w:r>
      <w:r w:rsidRPr="00712251">
        <w:rPr>
          <w:rFonts w:ascii="Arial" w:eastAsia="Arial" w:hAnsi="Arial" w:cs="Arial"/>
          <w:szCs w:val="24"/>
        </w:rPr>
        <w:t xml:space="preserve">Contractor must perform the services and provide the deliverables described this document.  An obligation to provide delivery of any commodity is considered a service and is a Contract Activity. </w:t>
      </w:r>
    </w:p>
    <w:p w:rsidR="008D6EB4" w:rsidRPr="00712251" w:rsidRDefault="008D6EB4" w:rsidP="008D6EB4">
      <w:pPr>
        <w:jc w:val="both"/>
        <w:rPr>
          <w:rFonts w:ascii="Arial" w:hAnsi="Arial" w:cs="Arial"/>
          <w:szCs w:val="24"/>
        </w:rPr>
      </w:pPr>
    </w:p>
    <w:p w:rsidR="008D6EB4" w:rsidRPr="00712251" w:rsidRDefault="008D6EB4" w:rsidP="008D6EB4">
      <w:pPr>
        <w:jc w:val="both"/>
        <w:rPr>
          <w:rFonts w:ascii="Arial" w:eastAsia="Arial" w:hAnsi="Arial" w:cs="Arial"/>
          <w:szCs w:val="24"/>
        </w:rPr>
      </w:pPr>
      <w:r w:rsidRPr="00712251">
        <w:rPr>
          <w:rFonts w:ascii="Arial" w:eastAsia="Arial" w:hAnsi="Arial" w:cs="Arial"/>
          <w:szCs w:val="24"/>
        </w:rPr>
        <w:t>Contractor must furnish all labor, equipment, materials, and supplies necessary for the performance of the Contract Activities, and meet operational standards, unless otherwise specified in this document.</w:t>
      </w:r>
    </w:p>
    <w:p w:rsidR="008D6EB4" w:rsidRPr="00712251" w:rsidRDefault="008D6EB4" w:rsidP="008D6EB4">
      <w:pPr>
        <w:jc w:val="both"/>
        <w:rPr>
          <w:rFonts w:ascii="Arial" w:hAnsi="Arial" w:cs="Arial"/>
          <w:szCs w:val="24"/>
        </w:rPr>
      </w:pPr>
    </w:p>
    <w:p w:rsidR="008D6EB4" w:rsidRPr="00712251" w:rsidRDefault="008D6EB4" w:rsidP="008D6EB4">
      <w:pPr>
        <w:jc w:val="both"/>
        <w:rPr>
          <w:rFonts w:ascii="Arial" w:eastAsia="Arial" w:hAnsi="Arial" w:cs="Arial"/>
          <w:szCs w:val="24"/>
        </w:rPr>
      </w:pPr>
      <w:r w:rsidRPr="00712251">
        <w:rPr>
          <w:rFonts w:ascii="Arial" w:eastAsia="Arial" w:hAnsi="Arial" w:cs="Arial"/>
          <w:szCs w:val="24"/>
        </w:rPr>
        <w:t xml:space="preserve">Contractor must: (a) perform the Contract Activities in a timely, professional, safe, and workmanlike manner consistent with standards in the trade, profession, or industry; (b) meet or exceed the performance and operational standards, and specifications of the Contract; (c) provide all Contract Activities in good quality, with no material defects; (d) not interfere with the City’s operations; (e) obtain and maintain all necessary licenses, permits or other authorizations necessary for the performance of the Contract; (f) cooperate with the City, including the City’s quality assurance personnel, and any third party to achieve the objectives of the Contract; (g) return to the City any City-furnished equipment or other resources in the same condition as when provided when no longer required for the Contract; (h) not make any media releases without prior written authorization from the City; (i) assign to the City any claims resulting from state or federal antitrust violations to the extent that those violations concern materials or services supplied by third parties toward fulfillment of the Contract; (j) comply with all City physical and IT security policies and standards which will be made available upon request; and (k) provide the City priority in performance of the Contract except as mandated by federal disaster response requirements. Any breach under this paragraph is considered a material breach. </w:t>
      </w:r>
    </w:p>
    <w:p w:rsidR="008D6EB4" w:rsidRPr="00712251" w:rsidRDefault="008D6EB4" w:rsidP="008D6EB4">
      <w:pPr>
        <w:ind w:left="360"/>
        <w:jc w:val="both"/>
        <w:rPr>
          <w:rFonts w:ascii="Arial" w:hAnsi="Arial" w:cs="Arial"/>
          <w:szCs w:val="24"/>
        </w:rPr>
      </w:pPr>
    </w:p>
    <w:p w:rsidR="008D6EB4" w:rsidRPr="00712251" w:rsidRDefault="008D6EB4" w:rsidP="008D6EB4">
      <w:pPr>
        <w:numPr>
          <w:ilvl w:val="0"/>
          <w:numId w:val="5"/>
        </w:numPr>
        <w:ind w:left="0" w:firstLine="0"/>
        <w:contextualSpacing/>
        <w:jc w:val="both"/>
        <w:rPr>
          <w:rFonts w:ascii="Arial" w:eastAsia="Arial" w:hAnsi="Arial" w:cs="Arial"/>
          <w:i/>
          <w:iCs/>
          <w:szCs w:val="24"/>
        </w:rPr>
      </w:pPr>
      <w:r w:rsidRPr="00712251">
        <w:rPr>
          <w:rFonts w:ascii="Arial" w:eastAsia="Arial" w:hAnsi="Arial" w:cs="Arial"/>
          <w:b/>
          <w:bCs/>
          <w:szCs w:val="24"/>
        </w:rPr>
        <w:lastRenderedPageBreak/>
        <w:t xml:space="preserve">Insurance Requirements. </w:t>
      </w:r>
      <w:r w:rsidRPr="00712251">
        <w:rPr>
          <w:rFonts w:ascii="Arial" w:eastAsia="Arial" w:hAnsi="Arial" w:cs="Arial"/>
          <w:szCs w:val="24"/>
        </w:rPr>
        <w:t xml:space="preserve">Contractor must maintain the insurances identified below and is responsible for all deductibles. All required insurance must: (a) protect the City from claims that may arise out of, are alleged to arise out of, or result from Contractor's or a subcontractor's performance; (b) be primary and non-contributing to any comparable liability insurance (including self-insurance) carried by the City; and (c) be provided by a company with an A.M. Best rating of "A-" or better, and a financial size of VII or better. </w:t>
      </w:r>
    </w:p>
    <w:p w:rsidR="008D6EB4" w:rsidRPr="00712251" w:rsidRDefault="008D6EB4" w:rsidP="008D6EB4">
      <w:pPr>
        <w:contextualSpacing/>
        <w:jc w:val="both"/>
        <w:rPr>
          <w:rFonts w:ascii="Arial" w:eastAsia="Arial" w:hAnsi="Arial" w:cs="Arial"/>
          <w:i/>
          <w:iCs/>
          <w:szCs w:val="24"/>
        </w:rPr>
      </w:pPr>
    </w:p>
    <w:p w:rsidR="008D6EB4" w:rsidRPr="00712251" w:rsidRDefault="008D6EB4" w:rsidP="008D6EB4">
      <w:pPr>
        <w:jc w:val="both"/>
        <w:rPr>
          <w:rFonts w:ascii="Arial" w:eastAsia="Arial" w:hAnsi="Arial" w:cs="Arial"/>
          <w:szCs w:val="24"/>
        </w:rPr>
      </w:pPr>
      <w:r w:rsidRPr="00712251">
        <w:rPr>
          <w:rFonts w:ascii="Arial" w:eastAsia="Arial" w:hAnsi="Arial" w:cs="Arial"/>
          <w:szCs w:val="24"/>
        </w:rPr>
        <w:t>The Contractor shall provide proof of insurance to meet these requirements and in a form acceptable to the City of Eastpointe and the City’s Risk Manager (see Attachment I for list of requirements).</w:t>
      </w:r>
    </w:p>
    <w:p w:rsidR="008D6EB4" w:rsidRPr="006C38C2" w:rsidRDefault="008D6EB4" w:rsidP="008D6EB4">
      <w:pPr>
        <w:pStyle w:val="ListParagraph"/>
        <w:rPr>
          <w:rFonts w:ascii="Arial" w:eastAsia="Arial" w:hAnsi="Arial" w:cs="Arial"/>
          <w:sz w:val="20"/>
          <w:highlight w:val="green"/>
        </w:rPr>
      </w:pPr>
    </w:p>
    <w:p w:rsidR="008D6EB4" w:rsidRPr="006C38C2" w:rsidRDefault="008D6EB4" w:rsidP="008D6EB4">
      <w:pPr>
        <w:jc w:val="both"/>
        <w:rPr>
          <w:rFonts w:ascii="Arial" w:hAnsi="Arial" w:cs="Arial"/>
          <w:sz w:val="20"/>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4276"/>
        <w:gridCol w:w="7"/>
        <w:gridCol w:w="3805"/>
        <w:gridCol w:w="7"/>
      </w:tblGrid>
      <w:tr w:rsidR="008D6EB4" w:rsidRPr="006C38C2" w:rsidTr="00A20D7A">
        <w:trPr>
          <w:gridBefore w:val="1"/>
          <w:wBefore w:w="7" w:type="dxa"/>
        </w:trPr>
        <w:tc>
          <w:tcPr>
            <w:tcW w:w="4283" w:type="dxa"/>
            <w:gridSpan w:val="2"/>
            <w:tcBorders>
              <w:bottom w:val="single" w:sz="4" w:space="0" w:color="auto"/>
            </w:tcBorders>
            <w:shd w:val="clear" w:color="auto" w:fill="D5DCE4"/>
          </w:tcPr>
          <w:p w:rsidR="008D6EB4" w:rsidRPr="006C38C2" w:rsidRDefault="008D6EB4" w:rsidP="00A20D7A">
            <w:pPr>
              <w:jc w:val="center"/>
              <w:rPr>
                <w:rFonts w:ascii="Arial" w:eastAsia="Arial" w:hAnsi="Arial" w:cs="Arial"/>
                <w:b/>
                <w:bCs/>
                <w:sz w:val="20"/>
              </w:rPr>
            </w:pPr>
            <w:r w:rsidRPr="006C38C2">
              <w:rPr>
                <w:rFonts w:ascii="Arial" w:eastAsia="Arial" w:hAnsi="Arial" w:cs="Arial"/>
                <w:b/>
                <w:bCs/>
                <w:sz w:val="20"/>
              </w:rPr>
              <w:t>Required Limits</w:t>
            </w:r>
          </w:p>
        </w:tc>
        <w:tc>
          <w:tcPr>
            <w:tcW w:w="3812" w:type="dxa"/>
            <w:gridSpan w:val="2"/>
            <w:tcBorders>
              <w:bottom w:val="single" w:sz="4" w:space="0" w:color="auto"/>
            </w:tcBorders>
            <w:shd w:val="clear" w:color="auto" w:fill="D5DCE4"/>
          </w:tcPr>
          <w:p w:rsidR="008D6EB4" w:rsidRPr="006C38C2" w:rsidRDefault="008D6EB4" w:rsidP="00A20D7A">
            <w:pPr>
              <w:jc w:val="center"/>
              <w:rPr>
                <w:rFonts w:ascii="Arial" w:eastAsia="Arial" w:hAnsi="Arial" w:cs="Arial"/>
                <w:b/>
                <w:bCs/>
                <w:sz w:val="20"/>
              </w:rPr>
            </w:pPr>
            <w:r w:rsidRPr="006C38C2">
              <w:rPr>
                <w:rFonts w:ascii="Arial" w:eastAsia="Arial" w:hAnsi="Arial" w:cs="Arial"/>
                <w:b/>
                <w:bCs/>
                <w:sz w:val="20"/>
              </w:rPr>
              <w:t>Additional Requirements</w:t>
            </w:r>
          </w:p>
        </w:tc>
      </w:tr>
      <w:tr w:rsidR="008D6EB4" w:rsidRPr="006C38C2" w:rsidTr="00A20D7A">
        <w:trPr>
          <w:gridBefore w:val="1"/>
          <w:wBefore w:w="7" w:type="dxa"/>
        </w:trPr>
        <w:tc>
          <w:tcPr>
            <w:tcW w:w="8095" w:type="dxa"/>
            <w:gridSpan w:val="4"/>
            <w:tcBorders>
              <w:bottom w:val="single" w:sz="4" w:space="0" w:color="auto"/>
            </w:tcBorders>
            <w:shd w:val="clear" w:color="auto" w:fill="auto"/>
            <w:tcMar>
              <w:top w:w="43" w:type="dxa"/>
              <w:left w:w="115" w:type="dxa"/>
              <w:right w:w="115" w:type="dxa"/>
            </w:tcMar>
          </w:tcPr>
          <w:p w:rsidR="008D6EB4" w:rsidRPr="006C38C2" w:rsidRDefault="008D6EB4" w:rsidP="00A20D7A">
            <w:pPr>
              <w:jc w:val="center"/>
              <w:rPr>
                <w:rFonts w:ascii="Arial" w:eastAsia="Arial" w:hAnsi="Arial" w:cs="Arial"/>
                <w:sz w:val="20"/>
              </w:rPr>
            </w:pPr>
            <w:r w:rsidRPr="006C38C2">
              <w:rPr>
                <w:rFonts w:ascii="Arial" w:eastAsia="Arial" w:hAnsi="Arial" w:cs="Arial"/>
                <w:b/>
                <w:bCs/>
                <w:sz w:val="20"/>
              </w:rPr>
              <w:t>Commercial General Liability Insurance</w:t>
            </w:r>
          </w:p>
        </w:tc>
      </w:tr>
      <w:tr w:rsidR="008D6EB4" w:rsidRPr="006C38C2" w:rsidTr="00A20D7A">
        <w:trPr>
          <w:gridBefore w:val="1"/>
          <w:wBefore w:w="7" w:type="dxa"/>
        </w:trPr>
        <w:tc>
          <w:tcPr>
            <w:tcW w:w="4283" w:type="dxa"/>
            <w:gridSpan w:val="2"/>
            <w:tcBorders>
              <w:top w:val="single" w:sz="4" w:space="0" w:color="auto"/>
              <w:bottom w:val="single" w:sz="4" w:space="0" w:color="auto"/>
            </w:tcBorders>
            <w:shd w:val="clear" w:color="auto" w:fill="auto"/>
            <w:tcMar>
              <w:top w:w="115" w:type="dxa"/>
              <w:left w:w="115" w:type="dxa"/>
              <w:right w:w="115" w:type="dxa"/>
            </w:tcMar>
          </w:tcPr>
          <w:p w:rsidR="008D6EB4" w:rsidRPr="006C38C2" w:rsidRDefault="008D6EB4" w:rsidP="00A20D7A">
            <w:pPr>
              <w:jc w:val="both"/>
              <w:rPr>
                <w:rFonts w:ascii="Arial" w:eastAsia="Arial" w:hAnsi="Arial" w:cs="Arial"/>
                <w:sz w:val="20"/>
                <w:u w:val="single"/>
              </w:rPr>
            </w:pPr>
            <w:r w:rsidRPr="006C38C2">
              <w:rPr>
                <w:rFonts w:ascii="Arial" w:eastAsia="Arial" w:hAnsi="Arial" w:cs="Arial"/>
                <w:sz w:val="20"/>
                <w:u w:val="single"/>
              </w:rPr>
              <w:t>Minimum Limits:</w:t>
            </w:r>
          </w:p>
          <w:p w:rsidR="008D6EB4" w:rsidRPr="006C38C2" w:rsidRDefault="008D6EB4" w:rsidP="00A20D7A">
            <w:pPr>
              <w:tabs>
                <w:tab w:val="left" w:pos="1170"/>
              </w:tabs>
              <w:jc w:val="both"/>
              <w:rPr>
                <w:rFonts w:ascii="Arial" w:eastAsia="Arial" w:hAnsi="Arial" w:cs="Arial"/>
                <w:sz w:val="20"/>
              </w:rPr>
            </w:pPr>
            <w:r w:rsidRPr="006C38C2">
              <w:rPr>
                <w:rFonts w:ascii="Arial" w:eastAsia="Arial" w:hAnsi="Arial" w:cs="Arial"/>
                <w:sz w:val="20"/>
              </w:rPr>
              <w:t>$1,000,000 Each Occurrence Limit</w:t>
            </w:r>
          </w:p>
          <w:p w:rsidR="008D6EB4" w:rsidRPr="006C38C2" w:rsidRDefault="008D6EB4" w:rsidP="00A20D7A">
            <w:pPr>
              <w:tabs>
                <w:tab w:val="left" w:pos="1170"/>
              </w:tabs>
              <w:rPr>
                <w:rFonts w:ascii="Arial" w:eastAsia="Arial" w:hAnsi="Arial" w:cs="Arial"/>
                <w:sz w:val="20"/>
              </w:rPr>
            </w:pPr>
            <w:r w:rsidRPr="006C38C2">
              <w:rPr>
                <w:rFonts w:ascii="Arial" w:eastAsia="Arial" w:hAnsi="Arial" w:cs="Arial"/>
                <w:sz w:val="20"/>
              </w:rPr>
              <w:t xml:space="preserve">$1,000,000 Personal &amp; Advertising Injury Limit $2,000,000 General Aggregate Limit </w:t>
            </w:r>
          </w:p>
          <w:p w:rsidR="008D6EB4" w:rsidRPr="006C38C2" w:rsidRDefault="008D6EB4" w:rsidP="00A20D7A">
            <w:pPr>
              <w:tabs>
                <w:tab w:val="left" w:pos="1170"/>
              </w:tabs>
              <w:jc w:val="both"/>
              <w:rPr>
                <w:rFonts w:ascii="Arial" w:eastAsia="Arial" w:hAnsi="Arial" w:cs="Arial"/>
                <w:sz w:val="20"/>
              </w:rPr>
            </w:pPr>
            <w:r w:rsidRPr="006C38C2">
              <w:rPr>
                <w:rFonts w:ascii="Arial" w:eastAsia="Arial" w:hAnsi="Arial" w:cs="Arial"/>
                <w:sz w:val="20"/>
              </w:rPr>
              <w:t xml:space="preserve">$2,000,000 Products/Completed Operations </w:t>
            </w:r>
          </w:p>
          <w:p w:rsidR="008D6EB4" w:rsidRPr="006C38C2" w:rsidRDefault="008D6EB4" w:rsidP="00A20D7A">
            <w:pPr>
              <w:jc w:val="both"/>
              <w:rPr>
                <w:rFonts w:ascii="Arial" w:hAnsi="Arial" w:cs="Arial"/>
                <w:sz w:val="20"/>
              </w:rPr>
            </w:pPr>
          </w:p>
          <w:p w:rsidR="008D6EB4" w:rsidRPr="006C38C2" w:rsidRDefault="008D6EB4" w:rsidP="00A20D7A">
            <w:pPr>
              <w:jc w:val="both"/>
              <w:rPr>
                <w:rFonts w:ascii="Arial" w:eastAsia="Arial" w:hAnsi="Arial" w:cs="Arial"/>
                <w:sz w:val="20"/>
                <w:u w:val="single"/>
              </w:rPr>
            </w:pPr>
            <w:r w:rsidRPr="006C38C2">
              <w:rPr>
                <w:rFonts w:ascii="Arial" w:eastAsia="Arial" w:hAnsi="Arial" w:cs="Arial"/>
                <w:sz w:val="20"/>
                <w:u w:val="single"/>
              </w:rPr>
              <w:t>Deductible Maximum:</w:t>
            </w:r>
          </w:p>
          <w:p w:rsidR="008D6EB4" w:rsidRPr="006C38C2" w:rsidRDefault="008D6EB4" w:rsidP="00A20D7A">
            <w:pPr>
              <w:tabs>
                <w:tab w:val="left" w:pos="900"/>
              </w:tabs>
              <w:jc w:val="both"/>
              <w:rPr>
                <w:rFonts w:ascii="Arial" w:eastAsia="Arial" w:hAnsi="Arial" w:cs="Arial"/>
                <w:sz w:val="20"/>
              </w:rPr>
            </w:pPr>
            <w:r w:rsidRPr="006C38C2">
              <w:rPr>
                <w:rFonts w:ascii="Arial" w:eastAsia="Arial" w:hAnsi="Arial" w:cs="Arial"/>
                <w:sz w:val="20"/>
              </w:rPr>
              <w:t>$50,000 Each Occurrence</w:t>
            </w:r>
          </w:p>
        </w:tc>
        <w:tc>
          <w:tcPr>
            <w:tcW w:w="3812" w:type="dxa"/>
            <w:gridSpan w:val="2"/>
            <w:tcBorders>
              <w:top w:val="single" w:sz="4" w:space="0" w:color="auto"/>
              <w:bottom w:val="single" w:sz="4" w:space="0" w:color="auto"/>
            </w:tcBorders>
            <w:shd w:val="clear" w:color="auto" w:fill="auto"/>
            <w:tcMar>
              <w:top w:w="115" w:type="dxa"/>
              <w:left w:w="115" w:type="dxa"/>
              <w:right w:w="115" w:type="dxa"/>
            </w:tcMar>
          </w:tcPr>
          <w:p w:rsidR="008D6EB4" w:rsidRPr="006C38C2" w:rsidRDefault="008D6EB4" w:rsidP="00A20D7A">
            <w:pPr>
              <w:jc w:val="both"/>
              <w:rPr>
                <w:rFonts w:ascii="Arial" w:eastAsia="Arial" w:hAnsi="Arial" w:cs="Arial"/>
                <w:sz w:val="20"/>
              </w:rPr>
            </w:pPr>
            <w:r w:rsidRPr="006C38C2">
              <w:rPr>
                <w:rFonts w:ascii="Arial" w:eastAsia="Arial" w:hAnsi="Arial" w:cs="Arial"/>
                <w:sz w:val="20"/>
              </w:rPr>
              <w:t>Contractor must have their policy endorsed to add “the City of Eastpointe, its departments, divisions, agencies, offices, commissions, officers, employees, and agents” as additional insureds.</w:t>
            </w:r>
          </w:p>
          <w:p w:rsidR="008D6EB4" w:rsidRPr="006C38C2" w:rsidRDefault="008D6EB4" w:rsidP="00A20D7A">
            <w:pPr>
              <w:jc w:val="both"/>
              <w:rPr>
                <w:rFonts w:ascii="Arial" w:eastAsia="Arial" w:hAnsi="Arial" w:cs="Arial"/>
                <w:b/>
                <w:bCs/>
                <w:sz w:val="20"/>
              </w:rPr>
            </w:pPr>
          </w:p>
        </w:tc>
      </w:tr>
      <w:tr w:rsidR="008D6EB4" w:rsidRPr="006C38C2" w:rsidTr="00A20D7A">
        <w:trPr>
          <w:gridAfter w:val="1"/>
          <w:wAfter w:w="7" w:type="dxa"/>
        </w:trPr>
        <w:tc>
          <w:tcPr>
            <w:tcW w:w="8095" w:type="dxa"/>
            <w:gridSpan w:val="4"/>
            <w:tcBorders>
              <w:bottom w:val="single" w:sz="4" w:space="0" w:color="auto"/>
            </w:tcBorders>
            <w:shd w:val="clear" w:color="auto" w:fill="auto"/>
            <w:tcMar>
              <w:top w:w="43" w:type="dxa"/>
              <w:left w:w="115" w:type="dxa"/>
              <w:right w:w="115" w:type="dxa"/>
            </w:tcMar>
          </w:tcPr>
          <w:p w:rsidR="008D6EB4" w:rsidRPr="006C38C2" w:rsidRDefault="008D6EB4" w:rsidP="00A20D7A">
            <w:pPr>
              <w:jc w:val="center"/>
              <w:rPr>
                <w:rFonts w:ascii="Arial" w:eastAsia="Arial" w:hAnsi="Arial" w:cs="Arial"/>
                <w:b/>
                <w:bCs/>
                <w:sz w:val="20"/>
              </w:rPr>
            </w:pPr>
            <w:r w:rsidRPr="006C38C2">
              <w:rPr>
                <w:rFonts w:ascii="Arial" w:eastAsia="Arial" w:hAnsi="Arial" w:cs="Arial"/>
                <w:b/>
                <w:bCs/>
                <w:sz w:val="20"/>
              </w:rPr>
              <w:t>Automobile Liability Insurance</w:t>
            </w:r>
          </w:p>
        </w:tc>
      </w:tr>
      <w:tr w:rsidR="008D6EB4" w:rsidRPr="006C38C2" w:rsidTr="00A20D7A">
        <w:trPr>
          <w:gridAfter w:val="1"/>
          <w:wAfter w:w="7" w:type="dxa"/>
        </w:trPr>
        <w:tc>
          <w:tcPr>
            <w:tcW w:w="4283" w:type="dxa"/>
            <w:gridSpan w:val="2"/>
            <w:tcBorders>
              <w:top w:val="single" w:sz="4" w:space="0" w:color="auto"/>
              <w:bottom w:val="single" w:sz="4" w:space="0" w:color="auto"/>
            </w:tcBorders>
            <w:shd w:val="clear" w:color="auto" w:fill="auto"/>
            <w:tcMar>
              <w:top w:w="115" w:type="dxa"/>
              <w:left w:w="115" w:type="dxa"/>
              <w:right w:w="115" w:type="dxa"/>
            </w:tcMar>
          </w:tcPr>
          <w:p w:rsidR="008D6EB4" w:rsidRPr="006C38C2" w:rsidRDefault="008D6EB4" w:rsidP="00A20D7A">
            <w:pPr>
              <w:rPr>
                <w:rFonts w:ascii="Arial" w:eastAsia="Arial" w:hAnsi="Arial" w:cs="Arial"/>
                <w:sz w:val="20"/>
                <w:u w:val="single"/>
              </w:rPr>
            </w:pPr>
            <w:r w:rsidRPr="006C38C2">
              <w:rPr>
                <w:rFonts w:ascii="Arial" w:eastAsia="Arial" w:hAnsi="Arial" w:cs="Arial"/>
                <w:sz w:val="20"/>
                <w:u w:val="single"/>
              </w:rPr>
              <w:t>Minimum Limits:</w:t>
            </w:r>
          </w:p>
          <w:p w:rsidR="008D6EB4" w:rsidRPr="006C38C2" w:rsidRDefault="008D6EB4" w:rsidP="00A20D7A">
            <w:pPr>
              <w:rPr>
                <w:rFonts w:ascii="Arial" w:eastAsia="Arial" w:hAnsi="Arial" w:cs="Arial"/>
                <w:sz w:val="20"/>
              </w:rPr>
            </w:pPr>
            <w:r w:rsidRPr="006C38C2">
              <w:rPr>
                <w:rFonts w:ascii="Arial" w:eastAsia="Arial" w:hAnsi="Arial" w:cs="Arial"/>
                <w:sz w:val="20"/>
              </w:rPr>
              <w:t>$1,000,000 Per Accident</w:t>
            </w:r>
          </w:p>
        </w:tc>
        <w:tc>
          <w:tcPr>
            <w:tcW w:w="3812" w:type="dxa"/>
            <w:gridSpan w:val="2"/>
            <w:tcBorders>
              <w:top w:val="single" w:sz="4" w:space="0" w:color="auto"/>
              <w:bottom w:val="single" w:sz="4" w:space="0" w:color="auto"/>
            </w:tcBorders>
            <w:shd w:val="clear" w:color="auto" w:fill="auto"/>
            <w:tcMar>
              <w:top w:w="115" w:type="dxa"/>
              <w:left w:w="115" w:type="dxa"/>
              <w:right w:w="115" w:type="dxa"/>
            </w:tcMar>
          </w:tcPr>
          <w:p w:rsidR="008D6EB4" w:rsidRPr="006C38C2" w:rsidRDefault="008D6EB4" w:rsidP="00A20D7A">
            <w:pPr>
              <w:jc w:val="both"/>
              <w:rPr>
                <w:rFonts w:ascii="Arial" w:eastAsia="Arial" w:hAnsi="Arial" w:cs="Arial"/>
                <w:b/>
                <w:bCs/>
                <w:sz w:val="20"/>
              </w:rPr>
            </w:pPr>
            <w:r w:rsidRPr="006C38C2">
              <w:rPr>
                <w:rFonts w:ascii="Arial" w:eastAsia="Arial" w:hAnsi="Arial" w:cs="Arial"/>
                <w:sz w:val="20"/>
              </w:rPr>
              <w:t xml:space="preserve">Contractor must have their policy: (1) endorsed to add “the City of Eastpointe, its departments, divisions, agencies, offices, commissions, officers, employees, and agents” as additional insureds; and (2) include Hired and Non-Owned Automobile coverage. </w:t>
            </w:r>
          </w:p>
        </w:tc>
      </w:tr>
      <w:tr w:rsidR="008D6EB4" w:rsidRPr="006C38C2" w:rsidTr="00A20D7A">
        <w:trPr>
          <w:gridAfter w:val="1"/>
          <w:wAfter w:w="7" w:type="dxa"/>
        </w:trPr>
        <w:tc>
          <w:tcPr>
            <w:tcW w:w="8095" w:type="dxa"/>
            <w:gridSpan w:val="4"/>
            <w:tcBorders>
              <w:bottom w:val="single" w:sz="4" w:space="0" w:color="auto"/>
            </w:tcBorders>
            <w:shd w:val="clear" w:color="auto" w:fill="auto"/>
            <w:tcMar>
              <w:top w:w="43" w:type="dxa"/>
              <w:left w:w="115" w:type="dxa"/>
              <w:right w:w="115" w:type="dxa"/>
            </w:tcMar>
          </w:tcPr>
          <w:p w:rsidR="008D6EB4" w:rsidRPr="006C38C2" w:rsidRDefault="008D6EB4" w:rsidP="00A20D7A">
            <w:pPr>
              <w:jc w:val="center"/>
              <w:rPr>
                <w:rFonts w:ascii="Arial" w:eastAsia="Arial" w:hAnsi="Arial" w:cs="Arial"/>
                <w:b/>
                <w:bCs/>
                <w:sz w:val="20"/>
              </w:rPr>
            </w:pPr>
            <w:r w:rsidRPr="006C38C2">
              <w:rPr>
                <w:rFonts w:ascii="Arial" w:eastAsia="Arial" w:hAnsi="Arial" w:cs="Arial"/>
                <w:b/>
                <w:bCs/>
                <w:sz w:val="20"/>
              </w:rPr>
              <w:t>Workers' Compensation Insurance</w:t>
            </w:r>
          </w:p>
        </w:tc>
      </w:tr>
      <w:tr w:rsidR="008D6EB4" w:rsidRPr="006C38C2" w:rsidTr="00A20D7A">
        <w:trPr>
          <w:gridAfter w:val="1"/>
          <w:wAfter w:w="7" w:type="dxa"/>
        </w:trPr>
        <w:tc>
          <w:tcPr>
            <w:tcW w:w="4283" w:type="dxa"/>
            <w:gridSpan w:val="2"/>
            <w:tcBorders>
              <w:top w:val="single" w:sz="4" w:space="0" w:color="auto"/>
              <w:bottom w:val="single" w:sz="4" w:space="0" w:color="auto"/>
            </w:tcBorders>
            <w:shd w:val="clear" w:color="auto" w:fill="auto"/>
            <w:tcMar>
              <w:top w:w="115" w:type="dxa"/>
              <w:left w:w="115" w:type="dxa"/>
              <w:right w:w="115" w:type="dxa"/>
            </w:tcMar>
          </w:tcPr>
          <w:p w:rsidR="008D6EB4" w:rsidRPr="006C38C2" w:rsidRDefault="008D6EB4" w:rsidP="00A20D7A">
            <w:pPr>
              <w:ind w:hanging="30"/>
              <w:rPr>
                <w:rFonts w:ascii="Arial" w:eastAsia="Arial" w:hAnsi="Arial" w:cs="Arial"/>
                <w:sz w:val="20"/>
                <w:u w:val="single"/>
              </w:rPr>
            </w:pPr>
            <w:r w:rsidRPr="006C38C2">
              <w:rPr>
                <w:rFonts w:ascii="Arial" w:eastAsia="Arial" w:hAnsi="Arial" w:cs="Arial"/>
                <w:sz w:val="20"/>
                <w:u w:val="single"/>
              </w:rPr>
              <w:t>Minimum Limits:</w:t>
            </w:r>
          </w:p>
          <w:p w:rsidR="008D6EB4" w:rsidRPr="006C38C2" w:rsidRDefault="008D6EB4" w:rsidP="00A20D7A">
            <w:pPr>
              <w:ind w:left="30" w:hanging="30"/>
              <w:rPr>
                <w:rFonts w:ascii="Arial" w:eastAsia="Arial" w:hAnsi="Arial" w:cs="Arial"/>
                <w:sz w:val="20"/>
              </w:rPr>
            </w:pPr>
            <w:r w:rsidRPr="006C38C2">
              <w:rPr>
                <w:rFonts w:ascii="Arial" w:eastAsia="Arial" w:hAnsi="Arial" w:cs="Arial"/>
                <w:sz w:val="20"/>
              </w:rPr>
              <w:t xml:space="preserve">Coverage according to applicable laws governing work activities. </w:t>
            </w:r>
          </w:p>
        </w:tc>
        <w:tc>
          <w:tcPr>
            <w:tcW w:w="3812" w:type="dxa"/>
            <w:gridSpan w:val="2"/>
            <w:tcBorders>
              <w:top w:val="single" w:sz="4" w:space="0" w:color="auto"/>
              <w:bottom w:val="single" w:sz="4" w:space="0" w:color="auto"/>
            </w:tcBorders>
            <w:shd w:val="clear" w:color="auto" w:fill="auto"/>
            <w:tcMar>
              <w:top w:w="115" w:type="dxa"/>
              <w:left w:w="115" w:type="dxa"/>
              <w:right w:w="115" w:type="dxa"/>
            </w:tcMar>
          </w:tcPr>
          <w:p w:rsidR="008D6EB4" w:rsidRPr="006C38C2" w:rsidRDefault="008D6EB4" w:rsidP="00A20D7A">
            <w:pPr>
              <w:jc w:val="both"/>
              <w:rPr>
                <w:rFonts w:ascii="Arial" w:eastAsia="Arial" w:hAnsi="Arial" w:cs="Arial"/>
                <w:b/>
                <w:bCs/>
                <w:sz w:val="20"/>
              </w:rPr>
            </w:pPr>
            <w:r w:rsidRPr="006C38C2">
              <w:rPr>
                <w:rFonts w:ascii="Arial" w:eastAsia="Arial" w:hAnsi="Arial" w:cs="Arial"/>
                <w:sz w:val="20"/>
              </w:rPr>
              <w:t>Waiver of subrogation, except where waiver is prohibited by law.</w:t>
            </w:r>
          </w:p>
        </w:tc>
      </w:tr>
      <w:tr w:rsidR="008D6EB4" w:rsidRPr="006C38C2" w:rsidTr="00A20D7A">
        <w:trPr>
          <w:gridAfter w:val="1"/>
          <w:wAfter w:w="7" w:type="dxa"/>
        </w:trPr>
        <w:tc>
          <w:tcPr>
            <w:tcW w:w="8095" w:type="dxa"/>
            <w:gridSpan w:val="4"/>
            <w:tcBorders>
              <w:bottom w:val="single" w:sz="4" w:space="0" w:color="auto"/>
            </w:tcBorders>
            <w:shd w:val="clear" w:color="auto" w:fill="auto"/>
            <w:tcMar>
              <w:top w:w="43" w:type="dxa"/>
              <w:left w:w="115" w:type="dxa"/>
              <w:right w:w="115" w:type="dxa"/>
            </w:tcMar>
          </w:tcPr>
          <w:p w:rsidR="008D6EB4" w:rsidRPr="006C38C2" w:rsidRDefault="008D6EB4" w:rsidP="00A20D7A">
            <w:pPr>
              <w:jc w:val="center"/>
              <w:rPr>
                <w:rFonts w:ascii="Arial" w:eastAsia="Arial" w:hAnsi="Arial" w:cs="Arial"/>
                <w:b/>
                <w:bCs/>
                <w:sz w:val="20"/>
              </w:rPr>
            </w:pPr>
            <w:r w:rsidRPr="006C38C2">
              <w:rPr>
                <w:rFonts w:ascii="Arial" w:eastAsia="Arial" w:hAnsi="Arial" w:cs="Arial"/>
                <w:b/>
                <w:bCs/>
                <w:sz w:val="20"/>
              </w:rPr>
              <w:t>Employers Liability Insurance</w:t>
            </w:r>
          </w:p>
        </w:tc>
      </w:tr>
      <w:tr w:rsidR="008D6EB4" w:rsidRPr="006C38C2" w:rsidTr="00A20D7A">
        <w:trPr>
          <w:gridAfter w:val="1"/>
          <w:wAfter w:w="7" w:type="dxa"/>
        </w:trPr>
        <w:tc>
          <w:tcPr>
            <w:tcW w:w="4283" w:type="dxa"/>
            <w:gridSpan w:val="2"/>
            <w:tcBorders>
              <w:top w:val="single" w:sz="4" w:space="0" w:color="auto"/>
              <w:bottom w:val="single" w:sz="4" w:space="0" w:color="auto"/>
            </w:tcBorders>
            <w:shd w:val="clear" w:color="auto" w:fill="auto"/>
            <w:tcMar>
              <w:top w:w="115" w:type="dxa"/>
              <w:left w:w="115" w:type="dxa"/>
              <w:right w:w="115" w:type="dxa"/>
            </w:tcMar>
          </w:tcPr>
          <w:p w:rsidR="008D6EB4" w:rsidRPr="006C38C2" w:rsidRDefault="008D6EB4" w:rsidP="00A20D7A">
            <w:pPr>
              <w:ind w:hanging="30"/>
              <w:rPr>
                <w:rFonts w:ascii="Arial" w:eastAsia="Arial" w:hAnsi="Arial" w:cs="Arial"/>
                <w:sz w:val="20"/>
                <w:u w:val="single"/>
              </w:rPr>
            </w:pPr>
            <w:r w:rsidRPr="006C38C2">
              <w:rPr>
                <w:rFonts w:ascii="Arial" w:eastAsia="Arial" w:hAnsi="Arial" w:cs="Arial"/>
                <w:sz w:val="20"/>
                <w:u w:val="single"/>
              </w:rPr>
              <w:t>Minimum Limits:</w:t>
            </w:r>
          </w:p>
          <w:p w:rsidR="008D6EB4" w:rsidRPr="006C38C2" w:rsidRDefault="008D6EB4" w:rsidP="00A20D7A">
            <w:pPr>
              <w:tabs>
                <w:tab w:val="left" w:pos="1170"/>
              </w:tabs>
              <w:ind w:hanging="30"/>
              <w:rPr>
                <w:rFonts w:ascii="Arial" w:eastAsia="Arial" w:hAnsi="Arial" w:cs="Arial"/>
                <w:sz w:val="20"/>
              </w:rPr>
            </w:pPr>
            <w:r w:rsidRPr="006C38C2">
              <w:rPr>
                <w:rFonts w:ascii="Arial" w:eastAsia="Arial" w:hAnsi="Arial" w:cs="Arial"/>
                <w:sz w:val="20"/>
              </w:rPr>
              <w:t>$500,000 Each Accident</w:t>
            </w:r>
          </w:p>
          <w:p w:rsidR="008D6EB4" w:rsidRPr="006C38C2" w:rsidRDefault="008D6EB4" w:rsidP="00A20D7A">
            <w:pPr>
              <w:tabs>
                <w:tab w:val="left" w:pos="1170"/>
              </w:tabs>
              <w:ind w:hanging="30"/>
              <w:rPr>
                <w:rFonts w:ascii="Arial" w:eastAsia="Arial" w:hAnsi="Arial" w:cs="Arial"/>
                <w:sz w:val="20"/>
              </w:rPr>
            </w:pPr>
            <w:r w:rsidRPr="006C38C2">
              <w:rPr>
                <w:rFonts w:ascii="Arial" w:eastAsia="Arial" w:hAnsi="Arial" w:cs="Arial"/>
                <w:sz w:val="20"/>
              </w:rPr>
              <w:t>$500,000 Each Employee by Disease</w:t>
            </w:r>
          </w:p>
          <w:p w:rsidR="008D6EB4" w:rsidRPr="006C38C2" w:rsidRDefault="008D6EB4" w:rsidP="00A20D7A">
            <w:pPr>
              <w:tabs>
                <w:tab w:val="left" w:pos="1170"/>
              </w:tabs>
              <w:ind w:hanging="30"/>
              <w:rPr>
                <w:rFonts w:ascii="Arial" w:eastAsia="Arial" w:hAnsi="Arial" w:cs="Arial"/>
                <w:sz w:val="20"/>
              </w:rPr>
            </w:pPr>
            <w:r w:rsidRPr="006C38C2">
              <w:rPr>
                <w:rFonts w:ascii="Arial" w:eastAsia="Arial" w:hAnsi="Arial" w:cs="Arial"/>
                <w:sz w:val="20"/>
              </w:rPr>
              <w:t>$500,000 Aggregate Disease.</w:t>
            </w:r>
          </w:p>
        </w:tc>
        <w:tc>
          <w:tcPr>
            <w:tcW w:w="3812" w:type="dxa"/>
            <w:gridSpan w:val="2"/>
            <w:tcBorders>
              <w:top w:val="single" w:sz="4" w:space="0" w:color="auto"/>
              <w:bottom w:val="single" w:sz="4" w:space="0" w:color="auto"/>
            </w:tcBorders>
            <w:shd w:val="clear" w:color="auto" w:fill="auto"/>
            <w:tcMar>
              <w:top w:w="115" w:type="dxa"/>
              <w:left w:w="115" w:type="dxa"/>
              <w:right w:w="115" w:type="dxa"/>
            </w:tcMar>
          </w:tcPr>
          <w:p w:rsidR="008D6EB4" w:rsidRPr="006C38C2" w:rsidRDefault="008D6EB4" w:rsidP="00A20D7A">
            <w:pPr>
              <w:rPr>
                <w:rFonts w:ascii="Arial" w:hAnsi="Arial" w:cs="Arial"/>
                <w:b/>
                <w:sz w:val="20"/>
              </w:rPr>
            </w:pPr>
          </w:p>
        </w:tc>
      </w:tr>
    </w:tbl>
    <w:p w:rsidR="008D6EB4" w:rsidRPr="006C38C2" w:rsidRDefault="008D6EB4" w:rsidP="008D6EB4">
      <w:pPr>
        <w:rPr>
          <w:rFonts w:ascii="Arial" w:hAnsi="Arial" w:cs="Arial"/>
          <w:sz w:val="20"/>
        </w:rPr>
      </w:pPr>
    </w:p>
    <w:p w:rsidR="008D6EB4" w:rsidRPr="00712251" w:rsidRDefault="008D6EB4" w:rsidP="008D6EB4">
      <w:pPr>
        <w:jc w:val="both"/>
        <w:rPr>
          <w:rFonts w:ascii="Arial" w:hAnsi="Arial" w:cs="Arial"/>
          <w:szCs w:val="24"/>
        </w:rPr>
      </w:pPr>
      <w:r w:rsidRPr="00712251">
        <w:rPr>
          <w:rFonts w:ascii="Arial" w:eastAsia="Arial" w:hAnsi="Arial" w:cs="Arial"/>
          <w:szCs w:val="24"/>
        </w:rPr>
        <w:t xml:space="preserve">If any of the required policies provide </w:t>
      </w:r>
      <w:r w:rsidRPr="00712251">
        <w:rPr>
          <w:rFonts w:ascii="Arial" w:eastAsia="Arial" w:hAnsi="Arial" w:cs="Arial"/>
          <w:b/>
          <w:bCs/>
          <w:szCs w:val="24"/>
        </w:rPr>
        <w:t xml:space="preserve">claims-made </w:t>
      </w:r>
      <w:r w:rsidRPr="00712251">
        <w:rPr>
          <w:rFonts w:ascii="Arial" w:eastAsia="Arial" w:hAnsi="Arial" w:cs="Arial"/>
          <w:szCs w:val="24"/>
        </w:rPr>
        <w:t xml:space="preserve">coverage, the Contractor must: (a) provide coverage with a retroactive date before the effective date of the contract or the beginning of Contract Activities; (b) maintain coverage and provide evidence of coverage for at least three (3) years after completion of the Contract Activities; and (c) if coverage is cancelled or not renewed, and not replaced with another claims-made policy form with a retroactive date prior to the contract effective date, Contractor must purchase extended reporting coverage for a minimum of three (3) years after completion of work. </w:t>
      </w:r>
    </w:p>
    <w:p w:rsidR="008D6EB4" w:rsidRPr="00712251" w:rsidRDefault="008D6EB4" w:rsidP="008D6EB4">
      <w:pPr>
        <w:jc w:val="both"/>
        <w:rPr>
          <w:rFonts w:ascii="Arial" w:hAnsi="Arial" w:cs="Arial"/>
          <w:szCs w:val="24"/>
        </w:rPr>
      </w:pPr>
    </w:p>
    <w:p w:rsidR="008D6EB4" w:rsidRPr="00712251" w:rsidRDefault="008D6EB4" w:rsidP="008D6EB4">
      <w:pPr>
        <w:jc w:val="both"/>
        <w:rPr>
          <w:rFonts w:ascii="Arial" w:eastAsia="Arial" w:hAnsi="Arial" w:cs="Arial"/>
          <w:szCs w:val="24"/>
        </w:rPr>
      </w:pPr>
      <w:r w:rsidRPr="00712251">
        <w:rPr>
          <w:rFonts w:ascii="Arial" w:eastAsia="Arial" w:hAnsi="Arial" w:cs="Arial"/>
          <w:szCs w:val="24"/>
        </w:rPr>
        <w:lastRenderedPageBreak/>
        <w:t>Contractor must: (a) provide insurance certificates to the Contract Administrator, containing the agreement or delivery order number, at Contract formation and within 20 calendar days of the expiration date of the applicable policies; (b) require that subcontractors maintain the required insurances contained in this Section; (c) notify the Contract Administrator within 5 business days if any insurance is cancelled; and (d) waive all rights against the City for damages covered by insurance. Failure to maintain the required insurance does not limit this waiver.</w:t>
      </w:r>
    </w:p>
    <w:p w:rsidR="008D6EB4" w:rsidRPr="00712251" w:rsidRDefault="008D6EB4" w:rsidP="008D6EB4">
      <w:pPr>
        <w:jc w:val="both"/>
        <w:rPr>
          <w:rFonts w:ascii="Arial" w:eastAsia="Arial" w:hAnsi="Arial" w:cs="Arial"/>
          <w:szCs w:val="24"/>
        </w:rPr>
      </w:pPr>
      <w:r w:rsidRPr="00712251">
        <w:rPr>
          <w:rFonts w:ascii="Arial" w:eastAsia="Arial" w:hAnsi="Arial" w:cs="Arial"/>
          <w:szCs w:val="24"/>
        </w:rPr>
        <w:t>This Section</w:t>
      </w:r>
      <w:r w:rsidRPr="00712251">
        <w:rPr>
          <w:rFonts w:ascii="Arial" w:eastAsia="Arial" w:hAnsi="Arial" w:cs="Arial"/>
          <w:b/>
          <w:bCs/>
          <w:szCs w:val="24"/>
        </w:rPr>
        <w:t xml:space="preserve"> </w:t>
      </w:r>
      <w:r w:rsidRPr="00712251">
        <w:rPr>
          <w:rFonts w:ascii="Arial" w:eastAsia="Arial" w:hAnsi="Arial" w:cs="Arial"/>
          <w:szCs w:val="24"/>
        </w:rPr>
        <w:t>is not intended to and is not to be construed in any manner as waiving, restricting or limiting the liability of either party for any obligations under this Contract (including any provisions hereof requiring Contractor to indemnify, defend and hold harmless the City).</w:t>
      </w:r>
    </w:p>
    <w:p w:rsidR="008D6EB4" w:rsidRPr="00712251" w:rsidRDefault="008D6EB4" w:rsidP="008D6EB4">
      <w:pPr>
        <w:spacing w:line="227" w:lineRule="auto"/>
        <w:rPr>
          <w:rFonts w:ascii="Arial" w:hAnsi="Arial" w:cs="Arial"/>
          <w:szCs w:val="24"/>
        </w:rPr>
      </w:pPr>
    </w:p>
    <w:p w:rsidR="008D6EB4" w:rsidRPr="00712251" w:rsidRDefault="008D6EB4" w:rsidP="008D6EB4">
      <w:pPr>
        <w:numPr>
          <w:ilvl w:val="0"/>
          <w:numId w:val="5"/>
        </w:numPr>
        <w:ind w:left="0" w:firstLine="0"/>
        <w:contextualSpacing/>
        <w:jc w:val="both"/>
        <w:rPr>
          <w:rFonts w:ascii="Arial" w:eastAsia="Arial" w:hAnsi="Arial" w:cs="Arial"/>
          <w:szCs w:val="24"/>
        </w:rPr>
      </w:pPr>
      <w:r w:rsidRPr="00712251">
        <w:rPr>
          <w:rFonts w:ascii="Arial" w:eastAsia="Arial" w:hAnsi="Arial" w:cs="Arial"/>
          <w:b/>
          <w:bCs/>
          <w:szCs w:val="24"/>
        </w:rPr>
        <w:t xml:space="preserve">Staffing. </w:t>
      </w:r>
      <w:r w:rsidRPr="00712251">
        <w:rPr>
          <w:rFonts w:ascii="Arial" w:eastAsia="Arial" w:hAnsi="Arial" w:cs="Arial"/>
          <w:szCs w:val="24"/>
        </w:rPr>
        <w:t>The City’s Contract Administrator may require Contractor to remove or reassign personnel by providing written notice to Contractor.</w:t>
      </w:r>
    </w:p>
    <w:p w:rsidR="008D6EB4" w:rsidRPr="00712251" w:rsidRDefault="008D6EB4" w:rsidP="008D6EB4">
      <w:pPr>
        <w:rPr>
          <w:rFonts w:ascii="Arial" w:hAnsi="Arial" w:cs="Arial"/>
          <w:szCs w:val="24"/>
        </w:rPr>
      </w:pPr>
    </w:p>
    <w:p w:rsidR="008D6EB4" w:rsidRPr="00712251" w:rsidRDefault="008D6EB4" w:rsidP="008D6EB4">
      <w:pPr>
        <w:numPr>
          <w:ilvl w:val="0"/>
          <w:numId w:val="5"/>
        </w:numPr>
        <w:ind w:left="0" w:firstLine="0"/>
        <w:contextualSpacing/>
        <w:jc w:val="both"/>
        <w:rPr>
          <w:rFonts w:ascii="Arial" w:eastAsia="Arial" w:hAnsi="Arial" w:cs="Arial"/>
          <w:szCs w:val="24"/>
        </w:rPr>
      </w:pPr>
      <w:r w:rsidRPr="00712251">
        <w:rPr>
          <w:rFonts w:ascii="Arial" w:eastAsia="Arial" w:hAnsi="Arial" w:cs="Arial"/>
          <w:b/>
          <w:bCs/>
          <w:szCs w:val="24"/>
        </w:rPr>
        <w:t xml:space="preserve">Independent Contractor. </w:t>
      </w:r>
      <w:r w:rsidRPr="00712251">
        <w:rPr>
          <w:rFonts w:ascii="Arial" w:eastAsia="Arial" w:hAnsi="Arial" w:cs="Arial"/>
          <w:szCs w:val="24"/>
        </w:rPr>
        <w:t>Contractor is an independent contractor and assumes all rights, obligations and liabilities set forth in this Contract. Contractor, its employees, and agents will not be considered employees of the City. No partnership or joint venture relationship is created by virtue of this Contract. Contractor, and not the City, is responsible for the payment of wages, benefits and taxes of Contractor’s employees and any subcontractors. Prior performance does not modify Contractor’s status as an independent contractor.</w:t>
      </w:r>
      <w:r w:rsidRPr="00712251">
        <w:rPr>
          <w:rFonts w:ascii="Arial" w:eastAsia="Arial" w:hAnsi="Arial" w:cs="Arial"/>
          <w:b/>
          <w:bCs/>
          <w:szCs w:val="24"/>
        </w:rPr>
        <w:t xml:space="preserve"> </w:t>
      </w:r>
    </w:p>
    <w:p w:rsidR="008D6EB4" w:rsidRPr="00712251" w:rsidRDefault="008D6EB4" w:rsidP="008D6EB4">
      <w:pPr>
        <w:contextualSpacing/>
        <w:jc w:val="both"/>
        <w:rPr>
          <w:rFonts w:ascii="Arial" w:eastAsia="Arial" w:hAnsi="Arial" w:cs="Arial"/>
          <w:szCs w:val="24"/>
        </w:rPr>
      </w:pPr>
    </w:p>
    <w:p w:rsidR="008D6EB4" w:rsidRPr="00712251" w:rsidRDefault="008D6EB4" w:rsidP="008D6EB4">
      <w:pPr>
        <w:numPr>
          <w:ilvl w:val="0"/>
          <w:numId w:val="5"/>
        </w:numPr>
        <w:ind w:left="0" w:firstLine="0"/>
        <w:contextualSpacing/>
        <w:jc w:val="both"/>
        <w:rPr>
          <w:rFonts w:ascii="Arial" w:eastAsia="Arial" w:hAnsi="Arial" w:cs="Arial"/>
          <w:szCs w:val="24"/>
        </w:rPr>
      </w:pPr>
      <w:r w:rsidRPr="00712251">
        <w:rPr>
          <w:rFonts w:ascii="Arial" w:eastAsia="Arial" w:hAnsi="Arial" w:cs="Arial"/>
          <w:b/>
          <w:bCs/>
          <w:szCs w:val="24"/>
        </w:rPr>
        <w:t xml:space="preserve">Subcontracting. </w:t>
      </w:r>
      <w:r w:rsidRPr="00712251">
        <w:rPr>
          <w:rFonts w:ascii="Arial" w:eastAsia="Arial" w:hAnsi="Arial" w:cs="Arial"/>
          <w:szCs w:val="24"/>
        </w:rPr>
        <w:t xml:space="preserve">Contractor may not delegate any of its obligations under the Contract without the prior written approval of the City. Contractor must notify the City at least 90 calendar days before the proposed delegation and provide the City any information it requests to determine whether the delegation is in its best interest. If approved, Contractor must: (a) be the sole point of contact regarding all contractual matters, including payment and charges for all Contract Activities; (b) make all payments to the subcontractor; and (c) incorporate the terms and conditions contained in this Contract in any subcontract with a subcontractor. Contractor remains responsible for the completion of the Contract Activities, compliance with the terms of this Contract, and the acts and omissions of the subcontractor. The City, in its sole discretion, may require the replacement of any subcontractor. </w:t>
      </w:r>
    </w:p>
    <w:p w:rsidR="008D6EB4" w:rsidRPr="00712251" w:rsidRDefault="008D6EB4" w:rsidP="008D6EB4">
      <w:pPr>
        <w:contextualSpacing/>
        <w:jc w:val="both"/>
        <w:rPr>
          <w:rFonts w:ascii="Arial" w:eastAsia="Arial" w:hAnsi="Arial" w:cs="Arial"/>
          <w:szCs w:val="24"/>
        </w:rPr>
      </w:pPr>
    </w:p>
    <w:p w:rsidR="008D6EB4" w:rsidRPr="00712251" w:rsidRDefault="008D6EB4" w:rsidP="008D6EB4">
      <w:pPr>
        <w:numPr>
          <w:ilvl w:val="0"/>
          <w:numId w:val="5"/>
        </w:numPr>
        <w:ind w:left="0" w:firstLine="0"/>
        <w:contextualSpacing/>
        <w:jc w:val="both"/>
        <w:rPr>
          <w:rFonts w:ascii="Arial" w:eastAsia="Arial" w:hAnsi="Arial" w:cs="Arial"/>
          <w:szCs w:val="24"/>
        </w:rPr>
      </w:pPr>
      <w:r w:rsidRPr="00712251">
        <w:rPr>
          <w:rFonts w:ascii="Arial" w:eastAsia="Arial" w:hAnsi="Arial" w:cs="Arial"/>
          <w:b/>
          <w:bCs/>
          <w:szCs w:val="24"/>
        </w:rPr>
        <w:t xml:space="preserve">Assignment. </w:t>
      </w:r>
      <w:r w:rsidRPr="00712251">
        <w:rPr>
          <w:rFonts w:ascii="Arial" w:eastAsia="Arial" w:hAnsi="Arial" w:cs="Arial"/>
          <w:szCs w:val="24"/>
        </w:rPr>
        <w:t>Contractor may not assign this Contract to any other party without the prior approval of the City. Upon notice to Contractor, the City, in its sole discretion, may assign in whole or in part, its rights or responsibilities under this Contract to any other party. If the City determines that a novation of the Contract to a third party is necessary, Contractor will agree to the novation and provide all necessary documentation and signatures.</w:t>
      </w:r>
    </w:p>
    <w:p w:rsidR="008D6EB4" w:rsidRPr="00712251" w:rsidRDefault="008D6EB4" w:rsidP="008D6EB4">
      <w:pPr>
        <w:contextualSpacing/>
        <w:jc w:val="both"/>
        <w:rPr>
          <w:rFonts w:ascii="Arial" w:hAnsi="Arial" w:cs="Arial"/>
          <w:szCs w:val="24"/>
        </w:rPr>
      </w:pPr>
    </w:p>
    <w:p w:rsidR="008D6EB4" w:rsidRPr="00712251" w:rsidRDefault="008D6EB4" w:rsidP="008D6EB4">
      <w:pPr>
        <w:numPr>
          <w:ilvl w:val="0"/>
          <w:numId w:val="5"/>
        </w:numPr>
        <w:ind w:left="0" w:firstLine="0"/>
        <w:contextualSpacing/>
        <w:jc w:val="both"/>
        <w:rPr>
          <w:rFonts w:ascii="Arial" w:eastAsia="Arial" w:hAnsi="Arial" w:cs="Arial"/>
          <w:szCs w:val="24"/>
        </w:rPr>
      </w:pPr>
      <w:r w:rsidRPr="00712251">
        <w:rPr>
          <w:rFonts w:ascii="Arial" w:eastAsia="Arial" w:hAnsi="Arial" w:cs="Arial"/>
          <w:b/>
          <w:bCs/>
          <w:szCs w:val="24"/>
        </w:rPr>
        <w:t xml:space="preserve">Stop Work Order. </w:t>
      </w:r>
      <w:r w:rsidRPr="00712251">
        <w:rPr>
          <w:rFonts w:ascii="Arial" w:eastAsia="Arial" w:hAnsi="Arial" w:cs="Arial"/>
          <w:szCs w:val="24"/>
        </w:rPr>
        <w:t xml:space="preserve">The City may suspend any or all activities under the Contract at any time. The City will provide Contractor a written stop work order detailing the suspension. Contractor must comply with the stop work order upon receipt. Within 90 calendar days, or any longer period agreed to by Contractor, the City will either: (a) issue a notice authorizing Contractor to resume work, or (b) terminate the Contract or delivery </w:t>
      </w:r>
      <w:r w:rsidRPr="00712251">
        <w:rPr>
          <w:rFonts w:ascii="Arial" w:eastAsia="Arial" w:hAnsi="Arial" w:cs="Arial"/>
          <w:szCs w:val="24"/>
        </w:rPr>
        <w:lastRenderedPageBreak/>
        <w:t xml:space="preserve">order. The City will not pay for Contract Activities, Contractor’s lost profits, or any additional compensation during a stop work period. </w:t>
      </w:r>
    </w:p>
    <w:p w:rsidR="008D6EB4" w:rsidRPr="00712251" w:rsidRDefault="008D6EB4" w:rsidP="008D6EB4">
      <w:pPr>
        <w:contextualSpacing/>
        <w:rPr>
          <w:rFonts w:ascii="Arial" w:hAnsi="Arial" w:cs="Arial"/>
          <w:b/>
          <w:szCs w:val="24"/>
        </w:rPr>
      </w:pPr>
    </w:p>
    <w:p w:rsidR="008D6EB4" w:rsidRPr="00712251" w:rsidRDefault="008D6EB4" w:rsidP="008D6EB4">
      <w:pPr>
        <w:numPr>
          <w:ilvl w:val="0"/>
          <w:numId w:val="5"/>
        </w:numPr>
        <w:ind w:left="0" w:firstLine="0"/>
        <w:contextualSpacing/>
        <w:jc w:val="both"/>
        <w:rPr>
          <w:rFonts w:ascii="Arial" w:eastAsia="Arial" w:hAnsi="Arial" w:cs="Arial"/>
          <w:szCs w:val="24"/>
        </w:rPr>
      </w:pPr>
      <w:bookmarkStart w:id="1" w:name="_Ref375903385"/>
      <w:r w:rsidRPr="00712251">
        <w:rPr>
          <w:rFonts w:ascii="Arial" w:eastAsia="Arial" w:hAnsi="Arial" w:cs="Arial"/>
          <w:b/>
          <w:bCs/>
          <w:szCs w:val="24"/>
        </w:rPr>
        <w:t xml:space="preserve">Termination for Cause. </w:t>
      </w:r>
      <w:r w:rsidRPr="00712251">
        <w:rPr>
          <w:rFonts w:ascii="Arial" w:eastAsia="Arial" w:hAnsi="Arial" w:cs="Arial"/>
          <w:szCs w:val="24"/>
        </w:rPr>
        <w:t>The City may terminate this Contract for cause, in whole or in part, if Contractor, as determined by the City: (a) endangers the value, integrity, or security of any location, data, or personnel; (b) becomes insolvent, petitions for bankruptcy court proceedings, or has an involuntary bankruptcy proceeding filed against it by any creditor; (c) engages in any conduct that may expose the City to liability; (d) breaches any of its material duties or obligations; or (e) fails to cure a breach within the time stated in a notice of breach. Any reference to specific breaches being material breaches within this Contract will not be construed to mean that other breaches are not material.</w:t>
      </w:r>
      <w:bookmarkEnd w:id="1"/>
      <w:r w:rsidRPr="00712251">
        <w:rPr>
          <w:rFonts w:ascii="Arial" w:eastAsia="Arial" w:hAnsi="Arial" w:cs="Arial"/>
          <w:szCs w:val="24"/>
        </w:rPr>
        <w:t xml:space="preserve"> </w:t>
      </w:r>
    </w:p>
    <w:p w:rsidR="008D6EB4" w:rsidRPr="00712251" w:rsidRDefault="008D6EB4" w:rsidP="008D6EB4">
      <w:pPr>
        <w:tabs>
          <w:tab w:val="left" w:pos="5197"/>
        </w:tabs>
        <w:contextualSpacing/>
        <w:rPr>
          <w:rFonts w:ascii="Arial" w:hAnsi="Arial" w:cs="Arial"/>
          <w:iCs/>
          <w:szCs w:val="24"/>
        </w:rPr>
      </w:pPr>
      <w:r w:rsidRPr="00712251">
        <w:rPr>
          <w:rFonts w:ascii="Arial" w:hAnsi="Arial" w:cs="Arial"/>
          <w:iCs/>
          <w:szCs w:val="24"/>
        </w:rPr>
        <w:tab/>
      </w:r>
    </w:p>
    <w:p w:rsidR="008D6EB4" w:rsidRPr="00712251" w:rsidRDefault="008D6EB4" w:rsidP="008D6EB4">
      <w:pPr>
        <w:contextualSpacing/>
        <w:jc w:val="both"/>
        <w:rPr>
          <w:rFonts w:ascii="Arial" w:eastAsia="Arial" w:hAnsi="Arial" w:cs="Arial"/>
          <w:szCs w:val="24"/>
        </w:rPr>
      </w:pPr>
      <w:r w:rsidRPr="00712251">
        <w:rPr>
          <w:rFonts w:ascii="Arial" w:eastAsia="Arial" w:hAnsi="Arial" w:cs="Arial"/>
          <w:szCs w:val="24"/>
        </w:rPr>
        <w:t xml:space="preserve">If the City terminates this Contract under this Section, the City will issue a termination notice specifying whether Contractor must: (a) cease performance immediately, or (b) continue to perform for a specified period. If it is later determined that Contractor was not in breach of the Contract, the termination will be deemed to have been a Termination for Convenience, effective as of the same date, and the rights and obligations of the parties will be limited to those provided in Section 24, Termination for Convenience. </w:t>
      </w:r>
    </w:p>
    <w:p w:rsidR="008D6EB4" w:rsidRPr="00712251" w:rsidRDefault="008D6EB4" w:rsidP="008D6EB4">
      <w:pPr>
        <w:jc w:val="both"/>
        <w:rPr>
          <w:rFonts w:ascii="Arial" w:hAnsi="Arial" w:cs="Arial"/>
          <w:iCs/>
          <w:szCs w:val="24"/>
        </w:rPr>
      </w:pPr>
    </w:p>
    <w:p w:rsidR="008D6EB4" w:rsidRPr="00712251" w:rsidRDefault="008D6EB4" w:rsidP="008D6EB4">
      <w:pPr>
        <w:jc w:val="both"/>
        <w:rPr>
          <w:rFonts w:ascii="Arial" w:eastAsia="Arial" w:hAnsi="Arial" w:cs="Arial"/>
          <w:szCs w:val="24"/>
        </w:rPr>
      </w:pPr>
      <w:r w:rsidRPr="00712251">
        <w:rPr>
          <w:rFonts w:ascii="Arial" w:eastAsia="Arial" w:hAnsi="Arial" w:cs="Arial"/>
          <w:szCs w:val="24"/>
        </w:rPr>
        <w:t xml:space="preserve">The City will only pay for amounts due to Contractor for Contract Activities accepted by the City on or before the date of termination, subject to the City’s right to set off any amounts owed by the Contractor for the City’s reasonable costs in terminating this Contract. The Contractor must pay all reasonable costs incurred by the City in terminating this Contract for cause, including administrative costs, attorneys’ fees, court costs, transition costs, and any costs the City incurs to procure the Contract Activities from other sources. </w:t>
      </w:r>
    </w:p>
    <w:p w:rsidR="008D6EB4" w:rsidRPr="00712251" w:rsidRDefault="008D6EB4" w:rsidP="008D6EB4">
      <w:pPr>
        <w:jc w:val="both"/>
        <w:rPr>
          <w:rFonts w:ascii="Arial" w:hAnsi="Arial" w:cs="Arial"/>
          <w:iCs/>
          <w:szCs w:val="24"/>
        </w:rPr>
      </w:pPr>
    </w:p>
    <w:p w:rsidR="008D6EB4" w:rsidRPr="00712251" w:rsidRDefault="008D6EB4" w:rsidP="008D6EB4">
      <w:pPr>
        <w:numPr>
          <w:ilvl w:val="0"/>
          <w:numId w:val="5"/>
        </w:numPr>
        <w:ind w:left="0" w:firstLine="0"/>
        <w:contextualSpacing/>
        <w:jc w:val="both"/>
        <w:rPr>
          <w:rFonts w:ascii="Arial" w:eastAsia="Arial" w:hAnsi="Arial" w:cs="Arial"/>
          <w:szCs w:val="24"/>
        </w:rPr>
      </w:pPr>
      <w:r w:rsidRPr="00712251">
        <w:rPr>
          <w:rFonts w:ascii="Arial" w:eastAsia="Arial" w:hAnsi="Arial" w:cs="Arial"/>
          <w:b/>
          <w:bCs/>
          <w:szCs w:val="24"/>
        </w:rPr>
        <w:t xml:space="preserve">Termination for Convenience. </w:t>
      </w:r>
      <w:r w:rsidRPr="00712251">
        <w:rPr>
          <w:rFonts w:ascii="Arial" w:eastAsia="Arial" w:hAnsi="Arial" w:cs="Arial"/>
          <w:szCs w:val="24"/>
        </w:rPr>
        <w:t xml:space="preserve">The City may immediately terminate this Contract in whole or in part without penalty and for any reason, including but not limited to, appropriation or budget shortfalls. The termination notice will specify whether Contractor must: (a) cease performance of the Contract Activities immediately, or (b) continue to perform the Contract Activities in accordance with Section </w:t>
      </w:r>
      <w:r w:rsidRPr="00712251">
        <w:rPr>
          <w:rFonts w:ascii="Arial" w:hAnsi="Arial" w:cs="Arial"/>
          <w:szCs w:val="24"/>
        </w:rPr>
        <w:fldChar w:fldCharType="begin"/>
      </w:r>
      <w:r w:rsidRPr="00712251">
        <w:rPr>
          <w:rFonts w:ascii="Arial" w:hAnsi="Arial" w:cs="Arial"/>
          <w:iCs/>
          <w:szCs w:val="24"/>
        </w:rPr>
        <w:instrText xml:space="preserve"> REF _Ref375903492 \r \h </w:instrText>
      </w:r>
      <w:r w:rsidRPr="00712251">
        <w:rPr>
          <w:rFonts w:ascii="Arial" w:hAnsi="Arial" w:cs="Arial"/>
          <w:szCs w:val="24"/>
        </w:rPr>
        <w:instrText xml:space="preserve"> \* MERGEFORMAT </w:instrText>
      </w:r>
      <w:r w:rsidRPr="00712251">
        <w:rPr>
          <w:rFonts w:ascii="Arial" w:hAnsi="Arial" w:cs="Arial"/>
          <w:szCs w:val="24"/>
        </w:rPr>
      </w:r>
      <w:r w:rsidRPr="00712251">
        <w:rPr>
          <w:rFonts w:ascii="Arial" w:hAnsi="Arial" w:cs="Arial"/>
          <w:iCs/>
          <w:szCs w:val="24"/>
        </w:rPr>
        <w:fldChar w:fldCharType="separate"/>
      </w:r>
      <w:r w:rsidRPr="00712251">
        <w:rPr>
          <w:rFonts w:ascii="Arial" w:eastAsia="Arial" w:hAnsi="Arial" w:cs="Arial"/>
          <w:szCs w:val="24"/>
        </w:rPr>
        <w:t>10</w:t>
      </w:r>
      <w:r w:rsidRPr="00712251">
        <w:rPr>
          <w:rFonts w:ascii="Arial" w:hAnsi="Arial" w:cs="Arial"/>
          <w:szCs w:val="24"/>
        </w:rPr>
        <w:fldChar w:fldCharType="end"/>
      </w:r>
      <w:r w:rsidRPr="00712251">
        <w:rPr>
          <w:rFonts w:ascii="Arial" w:eastAsia="Arial" w:hAnsi="Arial" w:cs="Arial"/>
          <w:szCs w:val="24"/>
        </w:rPr>
        <w:t>, Transition Responsibilities. If the City terminates this Contract for convenience, the City will pay all reasonable costs, as determined by the City, for City approved Transition Responsibilities.</w:t>
      </w:r>
    </w:p>
    <w:p w:rsidR="008D6EB4" w:rsidRPr="00712251" w:rsidRDefault="008D6EB4" w:rsidP="008D6EB4">
      <w:pPr>
        <w:jc w:val="both"/>
        <w:rPr>
          <w:rFonts w:ascii="Arial" w:hAnsi="Arial" w:cs="Arial"/>
          <w:iCs/>
          <w:szCs w:val="24"/>
        </w:rPr>
      </w:pPr>
      <w:r w:rsidRPr="00712251">
        <w:rPr>
          <w:rFonts w:ascii="Arial" w:hAnsi="Arial" w:cs="Arial"/>
          <w:b/>
          <w:iCs/>
          <w:szCs w:val="24"/>
        </w:rPr>
        <w:t xml:space="preserve"> </w:t>
      </w:r>
    </w:p>
    <w:p w:rsidR="008D6EB4" w:rsidRPr="00712251" w:rsidRDefault="008D6EB4" w:rsidP="008D6EB4">
      <w:pPr>
        <w:numPr>
          <w:ilvl w:val="0"/>
          <w:numId w:val="5"/>
        </w:numPr>
        <w:ind w:left="0" w:firstLine="0"/>
        <w:contextualSpacing/>
        <w:jc w:val="both"/>
        <w:rPr>
          <w:rFonts w:ascii="Arial" w:eastAsia="Arial" w:hAnsi="Arial" w:cs="Arial"/>
          <w:szCs w:val="24"/>
        </w:rPr>
      </w:pPr>
      <w:bookmarkStart w:id="2" w:name="_Ref375903492"/>
      <w:r w:rsidRPr="00712251">
        <w:rPr>
          <w:rFonts w:ascii="Arial" w:eastAsia="Arial" w:hAnsi="Arial" w:cs="Arial"/>
          <w:b/>
          <w:bCs/>
          <w:szCs w:val="24"/>
        </w:rPr>
        <w:t xml:space="preserve">Transition Responsibilities. </w:t>
      </w:r>
      <w:r w:rsidRPr="00712251">
        <w:rPr>
          <w:rFonts w:ascii="Arial" w:eastAsia="Arial" w:hAnsi="Arial" w:cs="Arial"/>
          <w:szCs w:val="24"/>
        </w:rPr>
        <w:t xml:space="preserve">Upon termination or expiration of this Contract for any reason, Contractor must, for a period of time specified by the City (not to exceed 90 calendar days), provide all reasonable transition assistance requested by the City, to allow for the expired or terminated portion of the Contract Activities to continue without interruption or adverse effect, and to facilitate the orderly transfer of such Contract Activities to the City or its designees. Such transition assistance may include, but is not limited to: (a) continuing to perform the Contract Activities at the established Contract rates; (b) taking all reasonable and necessary measures to transition performance of the work, including all applicable Contract Activities, training, equipment, software, leases, reports and other documentation, to the City or the City’s designee; (c) taking all </w:t>
      </w:r>
      <w:r w:rsidRPr="00712251">
        <w:rPr>
          <w:rFonts w:ascii="Arial" w:eastAsia="Arial" w:hAnsi="Arial" w:cs="Arial"/>
          <w:szCs w:val="24"/>
        </w:rPr>
        <w:lastRenderedPageBreak/>
        <w:t>necessary and appropriate steps, or such other action as the City may direct, to preserve, maintain, protect, or return to the City all materials, data, property, and confidential information provided directly or indirectly to Contractor by any entity, agent, vendor, or employee of the City; (d) transferring title in and delivering to the City, at the City’s discretion, all completed or partially completed deliverables prepared under this Contract as of the Contract termination date; and (e) preparing an accurate accounting from which the City and Contractor may reconcile all outstanding accounts (collectively, “</w:t>
      </w:r>
      <w:r w:rsidRPr="00712251">
        <w:rPr>
          <w:rFonts w:ascii="Arial" w:eastAsia="Arial" w:hAnsi="Arial" w:cs="Arial"/>
          <w:b/>
          <w:bCs/>
          <w:szCs w:val="24"/>
        </w:rPr>
        <w:t>Transition Responsibilities</w:t>
      </w:r>
      <w:r w:rsidRPr="00712251">
        <w:rPr>
          <w:rFonts w:ascii="Arial" w:eastAsia="Arial" w:hAnsi="Arial" w:cs="Arial"/>
          <w:szCs w:val="24"/>
        </w:rPr>
        <w:t>”). This Contract will automatically be extended through the end of the transition period.</w:t>
      </w:r>
      <w:bookmarkEnd w:id="2"/>
      <w:r w:rsidRPr="00712251">
        <w:rPr>
          <w:rFonts w:ascii="Arial" w:eastAsia="Arial" w:hAnsi="Arial" w:cs="Arial"/>
          <w:szCs w:val="24"/>
        </w:rPr>
        <w:t xml:space="preserve"> </w:t>
      </w:r>
    </w:p>
    <w:p w:rsidR="008D6EB4" w:rsidRPr="00712251" w:rsidRDefault="008D6EB4" w:rsidP="008D6EB4">
      <w:pPr>
        <w:contextualSpacing/>
        <w:jc w:val="both"/>
        <w:rPr>
          <w:rFonts w:ascii="Arial" w:hAnsi="Arial" w:cs="Arial"/>
          <w:iCs/>
          <w:szCs w:val="24"/>
        </w:rPr>
      </w:pPr>
      <w:r w:rsidRPr="00712251">
        <w:rPr>
          <w:rFonts w:ascii="Arial" w:hAnsi="Arial" w:cs="Arial"/>
          <w:b/>
          <w:iCs/>
          <w:szCs w:val="24"/>
        </w:rPr>
        <w:t xml:space="preserve"> </w:t>
      </w:r>
    </w:p>
    <w:p w:rsidR="008D6EB4" w:rsidRPr="00712251" w:rsidRDefault="008D6EB4" w:rsidP="008D6EB4">
      <w:pPr>
        <w:numPr>
          <w:ilvl w:val="0"/>
          <w:numId w:val="5"/>
        </w:numPr>
        <w:ind w:left="0" w:firstLine="0"/>
        <w:contextualSpacing/>
        <w:jc w:val="both"/>
        <w:rPr>
          <w:rFonts w:ascii="Arial" w:eastAsia="Arial" w:hAnsi="Arial" w:cs="Arial"/>
          <w:szCs w:val="24"/>
        </w:rPr>
      </w:pPr>
      <w:bookmarkStart w:id="3" w:name="_Ref375903455"/>
      <w:r w:rsidRPr="00712251">
        <w:rPr>
          <w:rFonts w:ascii="Arial" w:eastAsia="Arial" w:hAnsi="Arial" w:cs="Arial"/>
          <w:b/>
          <w:bCs/>
          <w:szCs w:val="24"/>
        </w:rPr>
        <w:t xml:space="preserve">General Indemnification. </w:t>
      </w:r>
      <w:r w:rsidRPr="00712251">
        <w:rPr>
          <w:rFonts w:ascii="Arial" w:eastAsia="Arial" w:hAnsi="Arial" w:cs="Arial"/>
          <w:szCs w:val="24"/>
        </w:rPr>
        <w:t>Contractor must defend, indemnify and hold the City, its departments, divisions, agencies, offices, commissions, officers, and employees harmless, without limitation, from and against any and all actions, claims, losses, liabilities, damages, costs, attorney fees, and expenses (including those required to establish the right to indemnification), arising out of or relating to: (a) any breach by Contractor (or any of Contractor’s employees, agents, subcontractors, or by anyone else for whose acts any of them may be liable) of any of the promises, agreements, representations, warranties, or insurance requirements contained in this Contract; (b) any infringement, misappropriation, or other violation of any intellectual property right or other right of any third party; (c) any bodily injury, death, or damage to real or tangible personal property occurring wholly or in part due to action or inaction by Contractor (or any of Contractor’s employees, agents, subcontractors, or by anyone else for whose acts any of them may be liable); and (d) any acts or omissions of Contractor (or any of Contractor’s employees, agents, subcontractors, or by anyone else for whose acts any of them may be liable).</w:t>
      </w:r>
      <w:bookmarkEnd w:id="3"/>
    </w:p>
    <w:p w:rsidR="008D6EB4" w:rsidRPr="00712251" w:rsidRDefault="008D6EB4" w:rsidP="008D6EB4">
      <w:pPr>
        <w:jc w:val="both"/>
        <w:rPr>
          <w:rFonts w:ascii="Arial" w:hAnsi="Arial" w:cs="Arial"/>
          <w:b/>
          <w:szCs w:val="24"/>
        </w:rPr>
      </w:pPr>
    </w:p>
    <w:p w:rsidR="008D6EB4" w:rsidRPr="00712251" w:rsidRDefault="008D6EB4" w:rsidP="008D6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jc w:val="both"/>
        <w:rPr>
          <w:rFonts w:ascii="Arial" w:eastAsia="Arial" w:hAnsi="Arial" w:cs="Arial"/>
          <w:szCs w:val="24"/>
        </w:rPr>
      </w:pPr>
      <w:r w:rsidRPr="00712251">
        <w:rPr>
          <w:rFonts w:ascii="Arial" w:eastAsia="Arial" w:hAnsi="Arial" w:cs="Arial"/>
          <w:szCs w:val="24"/>
        </w:rPr>
        <w:t xml:space="preserve">The City will notify Contractor in writing if indemnification is sought; however, failure to do so will not relieve Contractor, except to the extent that Contractor is materially prejudiced. Contractor must, to the satisfaction of the City, demonstrate its financial ability to carry out these obligations. </w:t>
      </w:r>
    </w:p>
    <w:p w:rsidR="008D6EB4" w:rsidRPr="00712251" w:rsidRDefault="008D6EB4" w:rsidP="008D6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jc w:val="both"/>
        <w:rPr>
          <w:rFonts w:ascii="Arial" w:hAnsi="Arial" w:cs="Arial"/>
          <w:szCs w:val="24"/>
        </w:rPr>
      </w:pPr>
    </w:p>
    <w:p w:rsidR="008D6EB4" w:rsidRPr="00712251" w:rsidRDefault="008D6EB4" w:rsidP="008D6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jc w:val="both"/>
        <w:rPr>
          <w:rFonts w:ascii="Arial" w:eastAsia="Arial" w:hAnsi="Arial" w:cs="Arial"/>
          <w:szCs w:val="24"/>
        </w:rPr>
      </w:pPr>
      <w:r w:rsidRPr="00712251">
        <w:rPr>
          <w:rFonts w:ascii="Arial" w:eastAsia="Arial" w:hAnsi="Arial" w:cs="Arial"/>
          <w:szCs w:val="24"/>
        </w:rPr>
        <w:t xml:space="preserve">The City is entitled to: (i) regular updates on proceeding status; (ii) participate in the defense of the proceeding; (iii) employ its own counsel; and to (iv) retain control of the defense if the City deems necessary. Contractor will not, without the City’s written consent (not to be unreasonably withheld), settle, compromise, or consent to the entry of any judgment in or otherwise seek to terminate any claim, action, or proceeding. To the extent that any City employee, official, or law may be involved or challenged, the City may, at its own expense, control the defense of that portion of the claim. </w:t>
      </w:r>
    </w:p>
    <w:p w:rsidR="008D6EB4" w:rsidRPr="00712251" w:rsidRDefault="008D6EB4" w:rsidP="008D6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jc w:val="both"/>
        <w:rPr>
          <w:rFonts w:ascii="Arial" w:hAnsi="Arial" w:cs="Arial"/>
          <w:szCs w:val="24"/>
        </w:rPr>
      </w:pPr>
    </w:p>
    <w:p w:rsidR="008D6EB4" w:rsidRPr="00712251" w:rsidRDefault="008D6EB4" w:rsidP="008D6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jc w:val="both"/>
        <w:rPr>
          <w:rFonts w:ascii="Arial" w:eastAsia="Arial" w:hAnsi="Arial" w:cs="Arial"/>
          <w:szCs w:val="24"/>
        </w:rPr>
      </w:pPr>
      <w:r w:rsidRPr="00712251">
        <w:rPr>
          <w:rFonts w:ascii="Arial" w:eastAsia="Arial" w:hAnsi="Arial" w:cs="Arial"/>
          <w:szCs w:val="24"/>
        </w:rPr>
        <w:t>Any litigation activity on behalf of the City, or any of its subdivisions under this Section, must be coordinated with the Department of Law. An attorney designated to represent the City may not do so until approved by the Department of Law.</w:t>
      </w:r>
    </w:p>
    <w:p w:rsidR="008D6EB4" w:rsidRPr="00712251" w:rsidRDefault="008D6EB4" w:rsidP="008D6EB4">
      <w:pPr>
        <w:rPr>
          <w:rFonts w:ascii="Arial" w:hAnsi="Arial" w:cs="Arial"/>
          <w:szCs w:val="24"/>
        </w:rPr>
      </w:pPr>
    </w:p>
    <w:p w:rsidR="008D6EB4" w:rsidRPr="00712251" w:rsidRDefault="008D6EB4" w:rsidP="008D6EB4">
      <w:pPr>
        <w:numPr>
          <w:ilvl w:val="0"/>
          <w:numId w:val="5"/>
        </w:numPr>
        <w:ind w:left="0" w:firstLine="0"/>
        <w:contextualSpacing/>
        <w:jc w:val="both"/>
        <w:rPr>
          <w:rFonts w:ascii="Arial" w:eastAsia="Arial" w:hAnsi="Arial" w:cs="Arial"/>
          <w:szCs w:val="24"/>
        </w:rPr>
      </w:pPr>
      <w:r w:rsidRPr="00712251">
        <w:rPr>
          <w:rFonts w:ascii="Arial" w:eastAsia="Arial" w:hAnsi="Arial" w:cs="Arial"/>
          <w:b/>
          <w:bCs/>
          <w:snapToGrid w:val="0"/>
          <w:szCs w:val="24"/>
        </w:rPr>
        <w:t xml:space="preserve">Disclosure of Litigation, or Other Proceeding. </w:t>
      </w:r>
      <w:r w:rsidRPr="00712251">
        <w:rPr>
          <w:rFonts w:ascii="Arial" w:eastAsia="Arial" w:hAnsi="Arial" w:cs="Arial"/>
          <w:snapToGrid w:val="0"/>
          <w:szCs w:val="24"/>
        </w:rPr>
        <w:t>Contractor</w:t>
      </w:r>
      <w:r w:rsidRPr="00712251">
        <w:rPr>
          <w:rFonts w:ascii="Arial" w:eastAsia="Arial,Times" w:hAnsi="Arial" w:cs="Arial"/>
          <w:szCs w:val="24"/>
        </w:rPr>
        <w:t xml:space="preserve"> must notify the City within 14 calendar days of receiving notice of any litigation, investigation, arbitration, or other proceeding (collectively, “</w:t>
      </w:r>
      <w:r w:rsidRPr="00712251">
        <w:rPr>
          <w:rFonts w:ascii="Arial" w:eastAsia="Arial,Times" w:hAnsi="Arial" w:cs="Arial"/>
          <w:b/>
          <w:bCs/>
          <w:szCs w:val="24"/>
        </w:rPr>
        <w:t>Proceeding</w:t>
      </w:r>
      <w:r w:rsidRPr="00712251">
        <w:rPr>
          <w:rFonts w:ascii="Arial" w:eastAsia="Arial,Times" w:hAnsi="Arial" w:cs="Arial"/>
          <w:szCs w:val="24"/>
        </w:rPr>
        <w:t xml:space="preserve">”) involving Contractor, a subcontractor, or an </w:t>
      </w:r>
      <w:r w:rsidRPr="00712251">
        <w:rPr>
          <w:rFonts w:ascii="Arial" w:eastAsia="Arial,Times" w:hAnsi="Arial" w:cs="Arial"/>
          <w:szCs w:val="24"/>
        </w:rPr>
        <w:lastRenderedPageBreak/>
        <w:t>officer or director of Contractor or subcontractor, that arises during the term of the Contract, including: (a) a criminal Proceeding; (b) a parole or probation Proceeding; (c) a Proceeding under the Sarbanes-Oxley Act; (d) a civil Proceeding involving: (1) a claim that might reasonably be expected to adversely affect Contractor’s viability or financial stability; or (2) a governmental or public entity’s claim or written allegation of fraud; or (e) a Proceeding involving any license that Contractor is required to possess in order to perform under this Contract.</w:t>
      </w:r>
    </w:p>
    <w:p w:rsidR="008D6EB4" w:rsidRPr="00712251" w:rsidRDefault="008D6EB4" w:rsidP="008D6EB4">
      <w:pPr>
        <w:rPr>
          <w:rFonts w:ascii="Arial" w:hAnsi="Arial" w:cs="Arial"/>
          <w:szCs w:val="24"/>
        </w:rPr>
      </w:pPr>
    </w:p>
    <w:p w:rsidR="008D6EB4" w:rsidRPr="00712251" w:rsidRDefault="008D6EB4" w:rsidP="008D6EB4">
      <w:pPr>
        <w:numPr>
          <w:ilvl w:val="0"/>
          <w:numId w:val="5"/>
        </w:numPr>
        <w:ind w:left="0" w:firstLine="0"/>
        <w:contextualSpacing/>
        <w:jc w:val="both"/>
        <w:rPr>
          <w:rFonts w:ascii="Arial" w:eastAsia="Arial" w:hAnsi="Arial" w:cs="Arial"/>
          <w:szCs w:val="24"/>
        </w:rPr>
      </w:pPr>
      <w:r w:rsidRPr="00712251">
        <w:rPr>
          <w:rFonts w:ascii="Arial" w:eastAsia="Arial" w:hAnsi="Arial" w:cs="Arial"/>
          <w:b/>
          <w:bCs/>
          <w:szCs w:val="24"/>
        </w:rPr>
        <w:t xml:space="preserve">Compliance with Laws. </w:t>
      </w:r>
      <w:r w:rsidRPr="00712251">
        <w:rPr>
          <w:rFonts w:ascii="Arial" w:eastAsia="Arial" w:hAnsi="Arial" w:cs="Arial"/>
          <w:szCs w:val="24"/>
        </w:rPr>
        <w:t xml:space="preserve">Contractor must comply with all federal, state and local laws, rules and regulations. </w:t>
      </w:r>
    </w:p>
    <w:p w:rsidR="008D6EB4" w:rsidRPr="00712251" w:rsidRDefault="008D6EB4" w:rsidP="008D6EB4">
      <w:pPr>
        <w:rPr>
          <w:rFonts w:ascii="Arial" w:hAnsi="Arial" w:cs="Arial"/>
          <w:szCs w:val="24"/>
        </w:rPr>
      </w:pPr>
    </w:p>
    <w:p w:rsidR="008D6EB4" w:rsidRPr="008D0E80" w:rsidRDefault="008D6EB4" w:rsidP="008D6EB4">
      <w:pPr>
        <w:numPr>
          <w:ilvl w:val="0"/>
          <w:numId w:val="5"/>
        </w:numPr>
        <w:ind w:left="0" w:firstLine="0"/>
        <w:jc w:val="both"/>
        <w:rPr>
          <w:rFonts w:ascii="Arial" w:eastAsia="Arial,Times" w:hAnsi="Arial" w:cs="Arial"/>
          <w:szCs w:val="24"/>
        </w:rPr>
      </w:pPr>
      <w:r w:rsidRPr="008D0E80">
        <w:rPr>
          <w:rFonts w:ascii="Arial" w:eastAsia="Arial" w:hAnsi="Arial" w:cs="Arial"/>
          <w:b/>
          <w:bCs/>
          <w:szCs w:val="24"/>
        </w:rPr>
        <w:t xml:space="preserve">Living Wage. </w:t>
      </w:r>
      <w:r w:rsidRPr="008D0E80">
        <w:rPr>
          <w:rFonts w:ascii="Arial" w:eastAsia="Arial" w:hAnsi="Arial" w:cs="Arial"/>
          <w:szCs w:val="24"/>
        </w:rPr>
        <w:t xml:space="preserve"> </w:t>
      </w:r>
      <w:r w:rsidRPr="00435325">
        <w:rPr>
          <w:rFonts w:ascii="Arial" w:eastAsia="Arial" w:hAnsi="Arial" w:cs="Arial"/>
          <w:szCs w:val="24"/>
        </w:rPr>
        <w:t>Contractor must comply with living wage requirements to the extent applicable to this Contract.  The 20</w:t>
      </w:r>
      <w:r>
        <w:rPr>
          <w:rFonts w:ascii="Arial" w:eastAsia="Arial" w:hAnsi="Arial" w:cs="Arial"/>
          <w:szCs w:val="24"/>
        </w:rPr>
        <w:t>20</w:t>
      </w:r>
      <w:r w:rsidRPr="00435325">
        <w:rPr>
          <w:rFonts w:ascii="Arial" w:eastAsia="Arial" w:hAnsi="Arial" w:cs="Arial"/>
          <w:szCs w:val="24"/>
        </w:rPr>
        <w:t xml:space="preserve"> Living Wage is presently $1</w:t>
      </w:r>
      <w:r>
        <w:rPr>
          <w:rFonts w:ascii="Arial" w:eastAsia="Arial" w:hAnsi="Arial" w:cs="Arial"/>
          <w:szCs w:val="24"/>
        </w:rPr>
        <w:t>3.10</w:t>
      </w:r>
      <w:r w:rsidRPr="00435325">
        <w:rPr>
          <w:rFonts w:ascii="Arial" w:eastAsia="Arial" w:hAnsi="Arial" w:cs="Arial"/>
          <w:szCs w:val="24"/>
        </w:rPr>
        <w:t>/</w:t>
      </w:r>
      <w:proofErr w:type="spellStart"/>
      <w:r w:rsidRPr="00435325">
        <w:rPr>
          <w:rFonts w:ascii="Arial" w:eastAsia="Arial" w:hAnsi="Arial" w:cs="Arial"/>
          <w:szCs w:val="24"/>
        </w:rPr>
        <w:t>hr</w:t>
      </w:r>
      <w:proofErr w:type="spellEnd"/>
      <w:r w:rsidRPr="00435325">
        <w:rPr>
          <w:rFonts w:ascii="Arial" w:eastAsia="Arial" w:hAnsi="Arial" w:cs="Arial"/>
          <w:szCs w:val="24"/>
        </w:rPr>
        <w:t xml:space="preserve"> with health care benefits provided and $16.</w:t>
      </w:r>
      <w:r>
        <w:rPr>
          <w:rFonts w:ascii="Arial" w:eastAsia="Arial" w:hAnsi="Arial" w:cs="Arial"/>
          <w:szCs w:val="24"/>
        </w:rPr>
        <w:t>25</w:t>
      </w:r>
      <w:r w:rsidRPr="00435325">
        <w:rPr>
          <w:rFonts w:ascii="Arial" w:eastAsia="Arial" w:hAnsi="Arial" w:cs="Arial"/>
          <w:szCs w:val="24"/>
        </w:rPr>
        <w:t>/</w:t>
      </w:r>
      <w:proofErr w:type="spellStart"/>
      <w:r w:rsidRPr="00435325">
        <w:rPr>
          <w:rFonts w:ascii="Arial" w:eastAsia="Arial" w:hAnsi="Arial" w:cs="Arial"/>
          <w:szCs w:val="24"/>
        </w:rPr>
        <w:t>hr</w:t>
      </w:r>
      <w:proofErr w:type="spellEnd"/>
      <w:r w:rsidRPr="00435325">
        <w:rPr>
          <w:rFonts w:ascii="Arial" w:eastAsia="Arial" w:hAnsi="Arial" w:cs="Arial"/>
          <w:szCs w:val="24"/>
        </w:rPr>
        <w:t xml:space="preserve"> if the employee does not receive health care benefits.  This figure is calculated every February by the Federal Government and is released in late February or March.  The City of Eastpointe shall not enter into any service contract with any Contractor who does not demonstrate that it pays its work force a Living Wage as defined in the Codified Ordinances of the City of Eastpointe Chapter 213, Ordinance No. 901.</w:t>
      </w:r>
    </w:p>
    <w:p w:rsidR="008D6EB4" w:rsidRPr="008D0E80" w:rsidRDefault="008D6EB4" w:rsidP="008D6EB4">
      <w:pPr>
        <w:jc w:val="both"/>
        <w:rPr>
          <w:rFonts w:ascii="Arial" w:eastAsia="Arial,Times" w:hAnsi="Arial" w:cs="Arial"/>
          <w:szCs w:val="24"/>
        </w:rPr>
      </w:pPr>
    </w:p>
    <w:p w:rsidR="008D6EB4" w:rsidRPr="00712251" w:rsidRDefault="008D6EB4" w:rsidP="008D6EB4">
      <w:pPr>
        <w:jc w:val="both"/>
        <w:rPr>
          <w:rFonts w:ascii="Arial" w:eastAsia="Arial,Times" w:hAnsi="Arial" w:cs="Arial"/>
          <w:szCs w:val="24"/>
        </w:rPr>
      </w:pPr>
      <w:r w:rsidRPr="00712251">
        <w:rPr>
          <w:rFonts w:ascii="Arial" w:eastAsia="Arial,Times" w:hAnsi="Arial" w:cs="Arial"/>
          <w:szCs w:val="24"/>
        </w:rPr>
        <w:t>The Contractor shall certify annually that it is following the Living Wage Ordinance.</w:t>
      </w:r>
    </w:p>
    <w:p w:rsidR="008D6EB4" w:rsidRPr="00712251" w:rsidRDefault="008D6EB4" w:rsidP="008D6EB4">
      <w:pPr>
        <w:jc w:val="both"/>
        <w:rPr>
          <w:rFonts w:ascii="Arial" w:eastAsia="Arial" w:hAnsi="Arial" w:cs="Arial"/>
          <w:b/>
          <w:bCs/>
          <w:szCs w:val="24"/>
        </w:rPr>
      </w:pPr>
    </w:p>
    <w:p w:rsidR="008D6EB4" w:rsidRDefault="008D6EB4" w:rsidP="008D6EB4">
      <w:pPr>
        <w:numPr>
          <w:ilvl w:val="0"/>
          <w:numId w:val="5"/>
        </w:numPr>
        <w:ind w:left="0" w:firstLine="0"/>
        <w:contextualSpacing/>
        <w:jc w:val="both"/>
        <w:rPr>
          <w:rFonts w:ascii="Arial" w:eastAsia="Arial" w:hAnsi="Arial" w:cs="Arial"/>
          <w:szCs w:val="24"/>
        </w:rPr>
      </w:pPr>
      <w:r w:rsidRPr="00712251">
        <w:rPr>
          <w:rFonts w:ascii="Arial" w:eastAsia="Arial" w:hAnsi="Arial" w:cs="Arial"/>
          <w:b/>
          <w:bCs/>
          <w:szCs w:val="24"/>
        </w:rPr>
        <w:t xml:space="preserve">Governing Law. </w:t>
      </w:r>
      <w:r w:rsidRPr="00712251">
        <w:rPr>
          <w:rFonts w:ascii="Arial" w:eastAsia="Arial" w:hAnsi="Arial" w:cs="Arial"/>
          <w:szCs w:val="24"/>
        </w:rPr>
        <w:t>This Contract is governed, construed, and enforced in accordance with Michigan law, and all claims relating to or arising out of this Contract are governed by Michigan law.</w:t>
      </w:r>
    </w:p>
    <w:p w:rsidR="008D6EB4" w:rsidRDefault="008D6EB4" w:rsidP="008D6EB4">
      <w:pPr>
        <w:contextualSpacing/>
        <w:jc w:val="both"/>
        <w:rPr>
          <w:rFonts w:ascii="Arial" w:eastAsia="Arial" w:hAnsi="Arial" w:cs="Arial"/>
          <w:szCs w:val="24"/>
        </w:rPr>
      </w:pPr>
    </w:p>
    <w:p w:rsidR="008D6EB4" w:rsidRDefault="008D6EB4" w:rsidP="008D6EB4">
      <w:pPr>
        <w:numPr>
          <w:ilvl w:val="0"/>
          <w:numId w:val="5"/>
        </w:numPr>
        <w:ind w:left="0" w:firstLine="0"/>
        <w:jc w:val="both"/>
        <w:rPr>
          <w:rFonts w:ascii="Arial" w:hAnsi="Arial" w:cs="Arial"/>
          <w:szCs w:val="24"/>
        </w:rPr>
      </w:pPr>
      <w:r w:rsidRPr="00E5528D">
        <w:rPr>
          <w:rFonts w:ascii="Arial" w:hAnsi="Arial" w:cs="Arial"/>
          <w:b/>
          <w:bCs/>
          <w:szCs w:val="24"/>
        </w:rPr>
        <w:t>Integrated Agreement.</w:t>
      </w:r>
      <w:r w:rsidRPr="00F21008">
        <w:rPr>
          <w:rFonts w:ascii="Arial" w:hAnsi="Arial" w:cs="Arial"/>
          <w:szCs w:val="24"/>
        </w:rPr>
        <w:t xml:space="preserve">  This Agreement contains all of the agreements of the parties and cannot be amended or modified except by written agreement.</w:t>
      </w:r>
    </w:p>
    <w:p w:rsidR="008D6EB4" w:rsidRDefault="008D6EB4" w:rsidP="008D6EB4">
      <w:pPr>
        <w:pStyle w:val="ListParagraph"/>
        <w:ind w:left="0"/>
        <w:jc w:val="both"/>
        <w:rPr>
          <w:rFonts w:ascii="Arial" w:hAnsi="Arial" w:cs="Arial"/>
          <w:szCs w:val="24"/>
        </w:rPr>
      </w:pPr>
    </w:p>
    <w:p w:rsidR="008D6EB4" w:rsidRPr="00F21008" w:rsidRDefault="008D6EB4" w:rsidP="008D6EB4">
      <w:pPr>
        <w:numPr>
          <w:ilvl w:val="0"/>
          <w:numId w:val="5"/>
        </w:numPr>
        <w:ind w:left="0" w:firstLine="0"/>
        <w:jc w:val="both"/>
        <w:rPr>
          <w:rFonts w:ascii="Arial" w:hAnsi="Arial" w:cs="Arial"/>
          <w:szCs w:val="24"/>
        </w:rPr>
      </w:pPr>
      <w:r w:rsidRPr="00E5528D">
        <w:rPr>
          <w:rFonts w:ascii="Arial" w:hAnsi="Arial" w:cs="Arial"/>
          <w:b/>
          <w:bCs/>
          <w:szCs w:val="24"/>
        </w:rPr>
        <w:t>Amendment.</w:t>
      </w:r>
      <w:r w:rsidRPr="00F21008">
        <w:rPr>
          <w:rFonts w:ascii="Arial" w:hAnsi="Arial" w:cs="Arial"/>
          <w:szCs w:val="24"/>
        </w:rPr>
        <w:t xml:space="preserve">  This Agreement may be amended at any time by the mutual consent of the parties by an instrument, in writing.</w:t>
      </w:r>
    </w:p>
    <w:p w:rsidR="008D6EB4" w:rsidRPr="00712251" w:rsidRDefault="008D6EB4" w:rsidP="008D6EB4">
      <w:pPr>
        <w:rPr>
          <w:rFonts w:ascii="Arial" w:hAnsi="Arial" w:cs="Arial"/>
          <w:b/>
          <w:szCs w:val="24"/>
        </w:rPr>
      </w:pPr>
    </w:p>
    <w:p w:rsidR="008D6EB4" w:rsidRPr="00712251" w:rsidRDefault="008D6EB4" w:rsidP="008D6EB4">
      <w:pPr>
        <w:numPr>
          <w:ilvl w:val="0"/>
          <w:numId w:val="5"/>
        </w:numPr>
        <w:ind w:left="0" w:firstLine="0"/>
        <w:contextualSpacing/>
        <w:jc w:val="both"/>
        <w:rPr>
          <w:rFonts w:ascii="Arial" w:eastAsia="Arial" w:hAnsi="Arial" w:cs="Arial"/>
          <w:szCs w:val="24"/>
        </w:rPr>
      </w:pPr>
      <w:r w:rsidRPr="00712251">
        <w:rPr>
          <w:rFonts w:ascii="Arial" w:eastAsia="Arial" w:hAnsi="Arial" w:cs="Arial"/>
          <w:b/>
          <w:bCs/>
          <w:szCs w:val="24"/>
        </w:rPr>
        <w:t xml:space="preserve">Non-Exclusivity. </w:t>
      </w:r>
      <w:r w:rsidRPr="00712251">
        <w:rPr>
          <w:rFonts w:ascii="Arial" w:eastAsia="Arial" w:hAnsi="Arial" w:cs="Arial"/>
          <w:szCs w:val="24"/>
        </w:rPr>
        <w:t xml:space="preserve">Nothing contained in this Contract is intended nor will be construed as creating any requirements contract with Contractor. This Contract does not restrict the City or its agencies from acquiring similar, equal, or like Contract Activities from other sources. </w:t>
      </w:r>
    </w:p>
    <w:p w:rsidR="008D6EB4" w:rsidRPr="00712251" w:rsidRDefault="008D6EB4" w:rsidP="008D6EB4">
      <w:pPr>
        <w:rPr>
          <w:rFonts w:ascii="Arial" w:hAnsi="Arial" w:cs="Arial"/>
          <w:szCs w:val="24"/>
        </w:rPr>
      </w:pPr>
    </w:p>
    <w:p w:rsidR="008D6EB4" w:rsidRPr="00712251" w:rsidRDefault="008D6EB4" w:rsidP="008D6EB4">
      <w:pPr>
        <w:numPr>
          <w:ilvl w:val="0"/>
          <w:numId w:val="5"/>
        </w:numPr>
        <w:ind w:left="0" w:firstLine="0"/>
        <w:contextualSpacing/>
        <w:jc w:val="both"/>
        <w:rPr>
          <w:rFonts w:ascii="Arial" w:eastAsia="Arial" w:hAnsi="Arial" w:cs="Arial"/>
          <w:szCs w:val="24"/>
        </w:rPr>
      </w:pPr>
      <w:r w:rsidRPr="00712251">
        <w:rPr>
          <w:rFonts w:ascii="Arial" w:eastAsia="Arial" w:hAnsi="Arial" w:cs="Arial"/>
          <w:b/>
          <w:bCs/>
          <w:szCs w:val="24"/>
        </w:rPr>
        <w:t xml:space="preserve">Dispute Resolution. </w:t>
      </w:r>
      <w:r w:rsidRPr="00712251">
        <w:rPr>
          <w:rFonts w:ascii="Arial" w:eastAsia="Arial" w:hAnsi="Arial" w:cs="Arial"/>
          <w:szCs w:val="24"/>
        </w:rPr>
        <w:t xml:space="preserve">The parties will endeavor to resolve any Contract dispute in accordance with this provision. The dispute will be referred to the parties' respective Contract Administrators, Program Managers. Such referral must include a description of the issues and all supporting documentation. The parties must submit the dispute to the City Manager if unable to resolve the dispute within 15 business days. </w:t>
      </w:r>
      <w:r w:rsidRPr="00712251">
        <w:rPr>
          <w:rFonts w:ascii="Arial" w:eastAsia="Arial" w:hAnsi="Arial" w:cs="Arial"/>
          <w:snapToGrid w:val="0"/>
          <w:szCs w:val="24"/>
        </w:rPr>
        <w:t>The parties</w:t>
      </w:r>
      <w:r w:rsidRPr="00712251">
        <w:rPr>
          <w:rFonts w:ascii="Arial" w:eastAsia="Arial" w:hAnsi="Arial" w:cs="Arial"/>
          <w:szCs w:val="24"/>
        </w:rPr>
        <w:t xml:space="preserve"> will continue performing while a dispute is being resolved, unless the dispute precludes performance. A dispute involving payment does not preclude performance. </w:t>
      </w:r>
    </w:p>
    <w:p w:rsidR="008D6EB4" w:rsidRPr="00712251" w:rsidRDefault="008D6EB4" w:rsidP="008D6EB4">
      <w:pPr>
        <w:contextualSpacing/>
        <w:jc w:val="both"/>
        <w:rPr>
          <w:rFonts w:ascii="Arial" w:hAnsi="Arial" w:cs="Arial"/>
          <w:szCs w:val="24"/>
        </w:rPr>
      </w:pPr>
    </w:p>
    <w:p w:rsidR="008D6EB4" w:rsidRPr="00712251" w:rsidRDefault="008D6EB4" w:rsidP="008D6EB4">
      <w:pPr>
        <w:jc w:val="both"/>
        <w:rPr>
          <w:rFonts w:ascii="Arial" w:eastAsia="Arial" w:hAnsi="Arial" w:cs="Arial"/>
          <w:szCs w:val="24"/>
        </w:rPr>
      </w:pPr>
      <w:r w:rsidRPr="00712251">
        <w:rPr>
          <w:rFonts w:ascii="Arial" w:eastAsia="Arial" w:hAnsi="Arial" w:cs="Arial"/>
          <w:szCs w:val="24"/>
        </w:rPr>
        <w:lastRenderedPageBreak/>
        <w:t xml:space="preserve">Litigation to resolve the dispute will not be instituted until after the dispute has been elevated to the City Manager and either concludes that resolution is unlikely or fails to respond within 15 business days. </w:t>
      </w:r>
      <w:r w:rsidRPr="00712251">
        <w:rPr>
          <w:rFonts w:ascii="Arial" w:eastAsia="Arial" w:hAnsi="Arial" w:cs="Arial"/>
          <w:snapToGrid w:val="0"/>
          <w:szCs w:val="24"/>
        </w:rPr>
        <w:t xml:space="preserve">The parties are not prohibited from instituting formal proceedings: (a) to avoid the expiration of statute of limitations period; (b) to preserve a superior position with respect to creditors; or (c) where a party </w:t>
      </w:r>
      <w:proofErr w:type="gramStart"/>
      <w:r w:rsidRPr="00712251">
        <w:rPr>
          <w:rFonts w:ascii="Arial" w:eastAsia="Arial" w:hAnsi="Arial" w:cs="Arial"/>
          <w:snapToGrid w:val="0"/>
          <w:szCs w:val="24"/>
        </w:rPr>
        <w:t>makes a determination</w:t>
      </w:r>
      <w:proofErr w:type="gramEnd"/>
      <w:r w:rsidRPr="00712251">
        <w:rPr>
          <w:rFonts w:ascii="Arial" w:eastAsia="Arial" w:hAnsi="Arial" w:cs="Arial"/>
          <w:snapToGrid w:val="0"/>
          <w:szCs w:val="24"/>
        </w:rPr>
        <w:t xml:space="preserve"> that a temporary restraining order or other injunctive relief is the only adequate remedy. </w:t>
      </w:r>
      <w:r w:rsidRPr="00712251">
        <w:rPr>
          <w:rFonts w:ascii="Arial" w:eastAsia="Arial" w:hAnsi="Arial" w:cs="Arial"/>
          <w:szCs w:val="24"/>
        </w:rPr>
        <w:t>This Section does not limit the City’s right to terminate the Contract.</w:t>
      </w:r>
    </w:p>
    <w:p w:rsidR="008D6EB4" w:rsidRPr="00712251" w:rsidRDefault="008D6EB4" w:rsidP="008D6EB4">
      <w:pPr>
        <w:rPr>
          <w:rFonts w:ascii="Arial" w:hAnsi="Arial" w:cs="Arial"/>
          <w:szCs w:val="24"/>
        </w:rPr>
      </w:pPr>
    </w:p>
    <w:p w:rsidR="008D6EB4" w:rsidRPr="00712251" w:rsidRDefault="008D6EB4" w:rsidP="008D6EB4">
      <w:pPr>
        <w:numPr>
          <w:ilvl w:val="0"/>
          <w:numId w:val="5"/>
        </w:numPr>
        <w:ind w:left="0" w:firstLine="0"/>
        <w:contextualSpacing/>
        <w:jc w:val="both"/>
        <w:rPr>
          <w:rFonts w:ascii="Arial" w:eastAsia="Arial" w:hAnsi="Arial" w:cs="Arial"/>
          <w:szCs w:val="24"/>
        </w:rPr>
      </w:pPr>
      <w:r w:rsidRPr="00712251">
        <w:rPr>
          <w:rFonts w:ascii="Arial" w:eastAsia="Arial" w:hAnsi="Arial" w:cs="Arial"/>
          <w:b/>
          <w:bCs/>
          <w:szCs w:val="24"/>
        </w:rPr>
        <w:t xml:space="preserve">Media Releases. </w:t>
      </w:r>
      <w:r w:rsidRPr="00712251">
        <w:rPr>
          <w:rFonts w:ascii="Arial" w:eastAsia="Arial" w:hAnsi="Arial" w:cs="Arial"/>
          <w:szCs w:val="24"/>
        </w:rPr>
        <w:t xml:space="preserve">News releases (including promotional literature and commercial advertisements) pertaining to the Contract or project to which it relates must not be made without prior written City approval, and then only in accordance with the explicit written instructions of the City. </w:t>
      </w:r>
    </w:p>
    <w:p w:rsidR="008D6EB4" w:rsidRPr="00712251" w:rsidRDefault="008D6EB4" w:rsidP="008D6EB4">
      <w:pPr>
        <w:rPr>
          <w:rFonts w:ascii="Arial" w:hAnsi="Arial" w:cs="Arial"/>
          <w:szCs w:val="24"/>
        </w:rPr>
      </w:pPr>
    </w:p>
    <w:p w:rsidR="008D6EB4" w:rsidRPr="00712251" w:rsidRDefault="008D6EB4" w:rsidP="008D6EB4">
      <w:pPr>
        <w:numPr>
          <w:ilvl w:val="0"/>
          <w:numId w:val="5"/>
        </w:numPr>
        <w:ind w:left="0" w:firstLine="0"/>
        <w:contextualSpacing/>
        <w:jc w:val="both"/>
        <w:rPr>
          <w:rFonts w:ascii="Arial" w:eastAsia="Arial" w:hAnsi="Arial" w:cs="Arial"/>
          <w:szCs w:val="24"/>
        </w:rPr>
      </w:pPr>
      <w:r w:rsidRPr="00712251">
        <w:rPr>
          <w:rFonts w:ascii="Arial" w:eastAsia="Arial" w:hAnsi="Arial" w:cs="Arial"/>
          <w:b/>
          <w:bCs/>
          <w:szCs w:val="24"/>
        </w:rPr>
        <w:t xml:space="preserve">Severability. </w:t>
      </w:r>
      <w:r w:rsidRPr="00712251">
        <w:rPr>
          <w:rFonts w:ascii="Arial" w:eastAsia="Arial" w:hAnsi="Arial" w:cs="Arial"/>
          <w:szCs w:val="24"/>
        </w:rPr>
        <w:t>If any part of this Contract is held invalid or unenforceable, by any court of competent jurisdiction, that part will be deemed deleted from this Contract and the severed part will be replaced by agreed upon language that achieves the same or similar objectives. The remaining Contract will continue in full force and effect.</w:t>
      </w:r>
    </w:p>
    <w:p w:rsidR="008D6EB4" w:rsidRPr="00712251" w:rsidRDefault="008D6EB4" w:rsidP="008D6EB4">
      <w:pPr>
        <w:rPr>
          <w:rFonts w:ascii="Arial" w:eastAsia="Arial" w:hAnsi="Arial" w:cs="Arial"/>
          <w:b/>
          <w:bCs/>
          <w:szCs w:val="24"/>
        </w:rPr>
      </w:pPr>
    </w:p>
    <w:p w:rsidR="008D6EB4" w:rsidRPr="00712251" w:rsidRDefault="008D6EB4" w:rsidP="008D6EB4">
      <w:pPr>
        <w:numPr>
          <w:ilvl w:val="0"/>
          <w:numId w:val="5"/>
        </w:numPr>
        <w:ind w:left="0" w:firstLine="0"/>
        <w:rPr>
          <w:rFonts w:ascii="Arial" w:hAnsi="Arial" w:cs="Arial"/>
          <w:szCs w:val="24"/>
        </w:rPr>
      </w:pPr>
      <w:r w:rsidRPr="00712251">
        <w:rPr>
          <w:rFonts w:ascii="Arial" w:eastAsia="Arial" w:hAnsi="Arial" w:cs="Arial"/>
          <w:b/>
          <w:bCs/>
          <w:szCs w:val="24"/>
        </w:rPr>
        <w:t xml:space="preserve">Waiver. </w:t>
      </w:r>
      <w:r w:rsidRPr="00712251">
        <w:rPr>
          <w:rFonts w:ascii="Arial" w:eastAsia="Arial" w:hAnsi="Arial" w:cs="Arial"/>
          <w:szCs w:val="24"/>
        </w:rPr>
        <w:t>Failure to enforce any provision of this Contract will not constitute a waiver.</w:t>
      </w:r>
    </w:p>
    <w:p w:rsidR="008D6EB4" w:rsidRPr="00712251" w:rsidRDefault="008D6EB4" w:rsidP="008D6EB4">
      <w:pPr>
        <w:pStyle w:val="ListParagraph"/>
        <w:ind w:left="0"/>
        <w:rPr>
          <w:rFonts w:ascii="Arial" w:hAnsi="Arial" w:cs="Arial"/>
          <w:szCs w:val="24"/>
        </w:rPr>
      </w:pPr>
    </w:p>
    <w:p w:rsidR="008D6EB4" w:rsidRPr="00712251" w:rsidRDefault="008D6EB4" w:rsidP="008D6EB4">
      <w:pPr>
        <w:numPr>
          <w:ilvl w:val="0"/>
          <w:numId w:val="5"/>
        </w:numPr>
        <w:ind w:left="0" w:firstLine="0"/>
        <w:contextualSpacing/>
        <w:jc w:val="both"/>
        <w:rPr>
          <w:rFonts w:ascii="Arial" w:eastAsia="Arial" w:hAnsi="Arial" w:cs="Arial"/>
          <w:szCs w:val="24"/>
        </w:rPr>
      </w:pPr>
      <w:r w:rsidRPr="00712251">
        <w:rPr>
          <w:rFonts w:ascii="Arial" w:eastAsia="Arial" w:hAnsi="Arial" w:cs="Arial"/>
          <w:b/>
          <w:bCs/>
          <w:szCs w:val="24"/>
        </w:rPr>
        <w:t xml:space="preserve">Force Majeure. </w:t>
      </w:r>
      <w:r w:rsidRPr="00712251">
        <w:rPr>
          <w:rFonts w:ascii="Arial" w:eastAsia="Arial" w:hAnsi="Arial" w:cs="Arial"/>
          <w:szCs w:val="24"/>
        </w:rPr>
        <w:t xml:space="preserve">Neither party will be in breach of this Contract because of any failure arising from any disaster or acts of god that are beyond their reasonable control and without their fault or negligence. Each party will use commercially reasonable efforts to resume performance. Contractor will not be relieved of a breach or delay caused by its subcontractors. If immediate performance is necessary to ensure public health and safety, the City may immediately contract with a third party. </w:t>
      </w:r>
    </w:p>
    <w:p w:rsidR="008D6EB4" w:rsidRDefault="008D6EB4" w:rsidP="008D6EB4">
      <w:pPr>
        <w:contextualSpacing/>
        <w:jc w:val="both"/>
        <w:rPr>
          <w:rFonts w:ascii="Arial" w:hAnsi="Arial" w:cs="Arial"/>
          <w:szCs w:val="24"/>
        </w:rPr>
      </w:pPr>
    </w:p>
    <w:p w:rsidR="008D6EB4" w:rsidRDefault="008D6EB4" w:rsidP="008D6EB4">
      <w:pPr>
        <w:pStyle w:val="ListParagraph"/>
        <w:numPr>
          <w:ilvl w:val="0"/>
          <w:numId w:val="5"/>
        </w:numPr>
        <w:rPr>
          <w:rFonts w:ascii="Arial" w:eastAsia="Arial" w:hAnsi="Arial" w:cs="Arial"/>
          <w:sz w:val="18"/>
          <w:szCs w:val="18"/>
        </w:rPr>
      </w:pPr>
      <w:r w:rsidRPr="00E20B1A">
        <w:rPr>
          <w:rFonts w:ascii="Arial" w:eastAsia="Arial" w:hAnsi="Arial" w:cs="Arial"/>
          <w:b/>
          <w:bCs/>
          <w:szCs w:val="24"/>
        </w:rPr>
        <w:t>Records Maintenance, Inspection, Examination, and Audit.</w:t>
      </w:r>
      <w:r w:rsidRPr="00E20B1A">
        <w:rPr>
          <w:rFonts w:ascii="Arial" w:eastAsia="Arial" w:hAnsi="Arial" w:cs="Arial"/>
          <w:sz w:val="18"/>
          <w:szCs w:val="18"/>
        </w:rPr>
        <w:t xml:space="preserve"> </w:t>
      </w:r>
    </w:p>
    <w:p w:rsidR="008D6EB4" w:rsidRPr="00E20B1A" w:rsidRDefault="008D6EB4" w:rsidP="009649B7">
      <w:pPr>
        <w:pStyle w:val="ListParagraph"/>
        <w:ind w:left="0"/>
        <w:jc w:val="both"/>
        <w:rPr>
          <w:rFonts w:ascii="Arial" w:eastAsia="Arial" w:hAnsi="Arial" w:cs="Arial"/>
          <w:sz w:val="18"/>
          <w:szCs w:val="18"/>
        </w:rPr>
      </w:pPr>
      <w:r w:rsidRPr="00E20B1A">
        <w:rPr>
          <w:rFonts w:ascii="Arial" w:eastAsia="Arial" w:hAnsi="Arial" w:cs="Arial"/>
          <w:szCs w:val="24"/>
        </w:rPr>
        <w:t xml:space="preserve">The </w:t>
      </w:r>
      <w:r>
        <w:rPr>
          <w:rFonts w:ascii="Arial" w:eastAsia="Arial" w:hAnsi="Arial" w:cs="Arial"/>
          <w:szCs w:val="24"/>
        </w:rPr>
        <w:t>City</w:t>
      </w:r>
      <w:r w:rsidRPr="00E20B1A">
        <w:rPr>
          <w:rFonts w:ascii="Arial" w:eastAsia="Arial" w:hAnsi="Arial" w:cs="Arial"/>
          <w:szCs w:val="24"/>
        </w:rPr>
        <w:t xml:space="preserve"> or its designee may audit Contractor to verify compliance with this Contract. Contractor must retain and provide to the </w:t>
      </w:r>
      <w:r>
        <w:rPr>
          <w:rFonts w:ascii="Arial" w:eastAsia="Arial" w:hAnsi="Arial" w:cs="Arial"/>
          <w:szCs w:val="24"/>
        </w:rPr>
        <w:t xml:space="preserve">City Manager or Assistant City Manager, </w:t>
      </w:r>
      <w:r w:rsidRPr="00E20B1A">
        <w:rPr>
          <w:rFonts w:ascii="Arial" w:eastAsia="Arial" w:hAnsi="Arial" w:cs="Arial"/>
          <w:szCs w:val="24"/>
        </w:rPr>
        <w:t>all financial</w:t>
      </w:r>
      <w:r>
        <w:rPr>
          <w:rFonts w:ascii="Arial" w:eastAsia="Arial" w:hAnsi="Arial" w:cs="Arial"/>
          <w:szCs w:val="24"/>
        </w:rPr>
        <w:t>, payroll, human resources,</w:t>
      </w:r>
      <w:r w:rsidRPr="00E20B1A">
        <w:rPr>
          <w:rFonts w:ascii="Arial" w:eastAsia="Arial" w:hAnsi="Arial" w:cs="Arial"/>
          <w:szCs w:val="24"/>
        </w:rPr>
        <w:t xml:space="preserve"> and accounting records related to the Contract through the term of the Contract and for 4 years after the latter of termination, expiration, or final payment under this Contract or any extension (“Audit Period”). If an audit, litigation, or other action involving the records is initiated before the end of the Audit Period, Contractor must retain the records until all issues are resolved.</w:t>
      </w:r>
    </w:p>
    <w:p w:rsidR="008D6EB4" w:rsidRPr="00687359" w:rsidRDefault="008D6EB4" w:rsidP="008D6EB4">
      <w:pPr>
        <w:jc w:val="both"/>
        <w:rPr>
          <w:rFonts w:ascii="Arial" w:hAnsi="Arial" w:cs="Arial"/>
          <w:iCs/>
          <w:sz w:val="18"/>
          <w:szCs w:val="18"/>
        </w:rPr>
      </w:pPr>
    </w:p>
    <w:p w:rsidR="008D6EB4" w:rsidRDefault="008D6EB4" w:rsidP="008D6EB4">
      <w:pPr>
        <w:jc w:val="both"/>
        <w:rPr>
          <w:rFonts w:ascii="Arial" w:eastAsia="Arial" w:hAnsi="Arial" w:cs="Arial"/>
          <w:szCs w:val="24"/>
        </w:rPr>
      </w:pPr>
      <w:r w:rsidRPr="00E20B1A">
        <w:rPr>
          <w:rFonts w:ascii="Arial" w:eastAsia="Arial" w:hAnsi="Arial" w:cs="Arial"/>
          <w:szCs w:val="24"/>
        </w:rPr>
        <w:t xml:space="preserve">Within 10 calendar days of providing notice, the </w:t>
      </w:r>
      <w:r>
        <w:rPr>
          <w:rFonts w:ascii="Arial" w:eastAsia="Arial" w:hAnsi="Arial" w:cs="Arial"/>
          <w:szCs w:val="24"/>
        </w:rPr>
        <w:t>City</w:t>
      </w:r>
      <w:r w:rsidRPr="00E20B1A">
        <w:rPr>
          <w:rFonts w:ascii="Arial" w:eastAsia="Arial" w:hAnsi="Arial" w:cs="Arial"/>
          <w:szCs w:val="24"/>
        </w:rPr>
        <w:t xml:space="preserve"> and its authorized representatives or designees have the right to enter and inspect Contractor's premises or any other places where Contract Activities are being performed, and examine, copy, and audit all records related to this Contract. Contractor must cooperate and provide reasonable assistance. If any financial errors are revealed, the amount in error must be reflected as a credit or debit on subsequent invoices until the amount is paid or refunded. Any remaining balance at the end of the Contract must be paid or refunded within 45 calendar days.</w:t>
      </w:r>
    </w:p>
    <w:p w:rsidR="008D6EB4" w:rsidRPr="00E20B1A" w:rsidRDefault="008D6EB4" w:rsidP="008D6EB4">
      <w:pPr>
        <w:jc w:val="both"/>
        <w:rPr>
          <w:rFonts w:ascii="Arial" w:eastAsia="Arial" w:hAnsi="Arial" w:cs="Arial"/>
          <w:szCs w:val="24"/>
        </w:rPr>
      </w:pPr>
    </w:p>
    <w:p w:rsidR="008D6EB4" w:rsidRDefault="008D6EB4" w:rsidP="008D6EB4">
      <w:pPr>
        <w:jc w:val="both"/>
        <w:rPr>
          <w:rFonts w:ascii="Arial" w:eastAsia="Arial" w:hAnsi="Arial" w:cs="Arial"/>
          <w:szCs w:val="24"/>
        </w:rPr>
      </w:pPr>
      <w:r w:rsidRPr="00E20B1A">
        <w:rPr>
          <w:rFonts w:ascii="Arial" w:eastAsia="Arial" w:hAnsi="Arial" w:cs="Arial"/>
          <w:szCs w:val="24"/>
        </w:rPr>
        <w:t xml:space="preserve">This Section applies to Contractor, any parent, affiliate, or subsidiary organization of Contractor, and any subcontractor that performs Contract Activities in connection with this Contract. </w:t>
      </w:r>
    </w:p>
    <w:p w:rsidR="008D6EB4" w:rsidRPr="00E20B1A" w:rsidRDefault="008D6EB4" w:rsidP="008D6EB4">
      <w:pPr>
        <w:jc w:val="both"/>
        <w:rPr>
          <w:rFonts w:ascii="Arial" w:eastAsia="Arial" w:hAnsi="Arial" w:cs="Arial"/>
          <w:szCs w:val="24"/>
        </w:rPr>
      </w:pPr>
    </w:p>
    <w:p w:rsidR="008D6EB4" w:rsidRPr="003552B7" w:rsidRDefault="008D6EB4" w:rsidP="008D6EB4">
      <w:pPr>
        <w:numPr>
          <w:ilvl w:val="0"/>
          <w:numId w:val="5"/>
        </w:numPr>
        <w:ind w:left="360" w:hanging="450"/>
        <w:contextualSpacing/>
        <w:jc w:val="both"/>
        <w:rPr>
          <w:rFonts w:ascii="Arial" w:eastAsia="Arial" w:hAnsi="Arial" w:cs="Arial"/>
          <w:sz w:val="18"/>
          <w:szCs w:val="18"/>
        </w:rPr>
      </w:pPr>
      <w:r w:rsidRPr="003552B7">
        <w:rPr>
          <w:rFonts w:ascii="Arial" w:eastAsia="Arial" w:hAnsi="Arial" w:cs="Arial"/>
          <w:b/>
          <w:bCs/>
          <w:szCs w:val="24"/>
        </w:rPr>
        <w:t>Conflicts and Ethics.</w:t>
      </w:r>
      <w:r>
        <w:rPr>
          <w:rFonts w:ascii="Arial" w:eastAsia="Arial" w:hAnsi="Arial" w:cs="Arial"/>
          <w:b/>
          <w:bCs/>
          <w:sz w:val="18"/>
          <w:szCs w:val="18"/>
        </w:rPr>
        <w:t xml:space="preserve"> </w:t>
      </w:r>
    </w:p>
    <w:p w:rsidR="008D6EB4" w:rsidRPr="003552B7" w:rsidRDefault="008D6EB4" w:rsidP="008D6EB4">
      <w:pPr>
        <w:ind w:left="-90"/>
        <w:contextualSpacing/>
        <w:jc w:val="both"/>
        <w:rPr>
          <w:rFonts w:ascii="Arial" w:eastAsia="Arial" w:hAnsi="Arial" w:cs="Arial"/>
          <w:szCs w:val="24"/>
        </w:rPr>
      </w:pPr>
      <w:r w:rsidRPr="003552B7">
        <w:rPr>
          <w:rFonts w:ascii="Arial" w:eastAsia="Arial" w:hAnsi="Arial" w:cs="Arial"/>
          <w:szCs w:val="24"/>
        </w:rPr>
        <w:t xml:space="preserve">Contractor will uphold high ethical standards and is prohibited from: (a) holding or acquiring an interest that would conflict with this Contract; (b) doing anything that creates an appearance of impropriety with respect to the award or performance of the Contract; (c) attempting to influence or appearing to influence any City employee by the direct or indirect offer of anything of value; or (d) paying or agreeing to pay any person, other than employees and consultants working for Contractor, any consideration contingent upon the award of the Contract. Contractor must immediately notify the City of any violation or potential violation of these standards. This Section applies to Contractor, any parent, affiliate, or subsidiary organization of Contractor, and any subcontractor that performs Contract Activities in connection with this Contract. </w:t>
      </w:r>
    </w:p>
    <w:p w:rsidR="008D6EB4" w:rsidRDefault="008D6EB4" w:rsidP="008D6EB4">
      <w:pPr>
        <w:pStyle w:val="ListParagraph"/>
        <w:ind w:left="0"/>
        <w:rPr>
          <w:rFonts w:ascii="Arial" w:hAnsi="Arial" w:cs="Arial"/>
          <w:szCs w:val="24"/>
        </w:rPr>
      </w:pPr>
    </w:p>
    <w:p w:rsidR="008D6EB4" w:rsidRPr="003552B7" w:rsidRDefault="008D6EB4" w:rsidP="008D6EB4">
      <w:pPr>
        <w:numPr>
          <w:ilvl w:val="0"/>
          <w:numId w:val="5"/>
        </w:numPr>
        <w:ind w:left="360" w:hanging="450"/>
        <w:contextualSpacing/>
        <w:jc w:val="both"/>
        <w:rPr>
          <w:rFonts w:ascii="Arial" w:eastAsia="Arial" w:hAnsi="Arial" w:cs="Arial"/>
          <w:szCs w:val="24"/>
        </w:rPr>
      </w:pPr>
      <w:r w:rsidRPr="003552B7">
        <w:rPr>
          <w:rFonts w:ascii="Arial" w:eastAsia="Arial" w:hAnsi="Arial" w:cs="Arial"/>
          <w:b/>
          <w:bCs/>
          <w:szCs w:val="24"/>
        </w:rPr>
        <w:t>Website Incorporation.</w:t>
      </w:r>
      <w:r w:rsidRPr="003552B7">
        <w:rPr>
          <w:rFonts w:ascii="Arial" w:eastAsia="Arial" w:hAnsi="Arial" w:cs="Arial"/>
          <w:szCs w:val="24"/>
        </w:rPr>
        <w:t xml:space="preserve"> </w:t>
      </w:r>
    </w:p>
    <w:p w:rsidR="008D6EB4" w:rsidRPr="003552B7" w:rsidRDefault="008D6EB4" w:rsidP="008D6EB4">
      <w:pPr>
        <w:ind w:left="-90"/>
        <w:contextualSpacing/>
        <w:jc w:val="both"/>
        <w:rPr>
          <w:rFonts w:ascii="Arial" w:eastAsia="Arial" w:hAnsi="Arial" w:cs="Arial"/>
          <w:szCs w:val="24"/>
        </w:rPr>
      </w:pPr>
      <w:r w:rsidRPr="003552B7">
        <w:rPr>
          <w:rFonts w:ascii="Arial" w:eastAsia="Arial" w:hAnsi="Arial" w:cs="Arial"/>
          <w:szCs w:val="24"/>
        </w:rPr>
        <w:t xml:space="preserve">The City is not bound by any content on Contractor’s website unless expressly incorporated directly into this Contract. </w:t>
      </w:r>
    </w:p>
    <w:p w:rsidR="008D6EB4" w:rsidRPr="003552B7" w:rsidRDefault="008D6EB4" w:rsidP="008D6EB4">
      <w:pPr>
        <w:ind w:left="360"/>
        <w:contextualSpacing/>
        <w:jc w:val="both"/>
        <w:rPr>
          <w:rFonts w:ascii="Arial" w:eastAsia="Arial" w:hAnsi="Arial" w:cs="Arial"/>
          <w:szCs w:val="24"/>
        </w:rPr>
      </w:pPr>
    </w:p>
    <w:p w:rsidR="008D6EB4" w:rsidRDefault="008D6EB4" w:rsidP="008D6EB4">
      <w:pPr>
        <w:numPr>
          <w:ilvl w:val="0"/>
          <w:numId w:val="5"/>
        </w:numPr>
        <w:ind w:left="360" w:hanging="450"/>
        <w:contextualSpacing/>
        <w:jc w:val="both"/>
        <w:rPr>
          <w:rFonts w:ascii="Arial" w:eastAsia="Arial" w:hAnsi="Arial" w:cs="Arial"/>
          <w:szCs w:val="24"/>
        </w:rPr>
      </w:pPr>
      <w:r w:rsidRPr="003552B7">
        <w:rPr>
          <w:rFonts w:ascii="Arial" w:eastAsia="Arial" w:hAnsi="Arial" w:cs="Arial"/>
          <w:b/>
          <w:bCs/>
          <w:szCs w:val="24"/>
        </w:rPr>
        <w:t>Entire Agreement and Order of Precedence.</w:t>
      </w:r>
      <w:r w:rsidRPr="003552B7">
        <w:rPr>
          <w:rFonts w:ascii="Arial" w:eastAsia="Arial" w:hAnsi="Arial" w:cs="Arial"/>
          <w:szCs w:val="24"/>
        </w:rPr>
        <w:t xml:space="preserve"> </w:t>
      </w:r>
    </w:p>
    <w:p w:rsidR="008D6EB4" w:rsidRPr="003552B7" w:rsidRDefault="008D6EB4" w:rsidP="008D6EB4">
      <w:pPr>
        <w:ind w:left="-90"/>
        <w:contextualSpacing/>
        <w:jc w:val="both"/>
        <w:rPr>
          <w:rFonts w:ascii="Arial" w:eastAsia="Arial" w:hAnsi="Arial" w:cs="Arial"/>
          <w:szCs w:val="24"/>
        </w:rPr>
      </w:pPr>
      <w:r w:rsidRPr="003552B7">
        <w:rPr>
          <w:rFonts w:ascii="Arial" w:eastAsia="Arial" w:hAnsi="Arial" w:cs="Arial"/>
          <w:szCs w:val="24"/>
        </w:rPr>
        <w:t>This Contract supersedes and replaces all previous understandings and agreements between the parties for the Contract Activities.  NO TERMS ON CONTRACTOR’S INVOICES, ORDERING DOCUMENTS, WEBSITE, BROWSE-WRAP, SHRINK-WRAP, CLICK-WRAP, CLICK-THROUGH OR OTHER NON-NEGOTIATED TERMS AND CONDITIONS PROVIDED WITH ANY OF THE CONTRACT ACTIVITIES WILL CONSTITUTE A PART OR AMENDMENT OF THIS CONTRACT OR IS BINDING ON THE CITY FOR ANY PURPOSE. ALL SUCH OTHER TERMS AND CONDITIONS HAVE NO FORCE AND EFFECT AND ARE DEEMED REJECTED BY THE CITY, EVEN IF ACCESS TO OR USE OF THE CONTRACT ACTIVITIES REQUIRES AFFIRMATIVE ACCEPTANCE OF SUCH TERMS AND CONDITIONS.</w:t>
      </w:r>
    </w:p>
    <w:p w:rsidR="008D6EB4" w:rsidRPr="003552B7" w:rsidRDefault="008D6EB4" w:rsidP="008D6EB4">
      <w:pPr>
        <w:pStyle w:val="ListParagraph"/>
        <w:ind w:left="0"/>
        <w:rPr>
          <w:rFonts w:ascii="Arial" w:hAnsi="Arial" w:cs="Arial"/>
          <w:szCs w:val="24"/>
        </w:rPr>
      </w:pPr>
    </w:p>
    <w:p w:rsidR="008D6EB4" w:rsidRPr="003552B7" w:rsidRDefault="008D6EB4" w:rsidP="008D6EB4">
      <w:pPr>
        <w:numPr>
          <w:ilvl w:val="0"/>
          <w:numId w:val="5"/>
        </w:numPr>
        <w:contextualSpacing/>
        <w:jc w:val="both"/>
        <w:rPr>
          <w:rFonts w:ascii="Arial" w:eastAsia="Arial" w:hAnsi="Arial" w:cs="Arial"/>
          <w:szCs w:val="24"/>
        </w:rPr>
      </w:pPr>
      <w:r w:rsidRPr="003552B7">
        <w:rPr>
          <w:rFonts w:ascii="Arial" w:eastAsia="Arial" w:hAnsi="Arial" w:cs="Arial"/>
          <w:b/>
          <w:bCs/>
          <w:szCs w:val="24"/>
        </w:rPr>
        <w:t xml:space="preserve">Survival. </w:t>
      </w:r>
    </w:p>
    <w:p w:rsidR="008D6EB4" w:rsidRPr="003552B7" w:rsidRDefault="008D6EB4" w:rsidP="008D6EB4">
      <w:pPr>
        <w:contextualSpacing/>
        <w:jc w:val="both"/>
        <w:rPr>
          <w:rFonts w:ascii="Arial" w:eastAsia="Arial" w:hAnsi="Arial" w:cs="Arial"/>
          <w:szCs w:val="24"/>
        </w:rPr>
      </w:pPr>
      <w:r w:rsidRPr="003552B7">
        <w:rPr>
          <w:rFonts w:ascii="Arial" w:eastAsia="Arial" w:hAnsi="Arial" w:cs="Arial"/>
          <w:szCs w:val="24"/>
        </w:rPr>
        <w:t>The provisions of this Contract that impose continuing obligations, including warranties and representations, termination, transition, insurance coverage, indemnification, and confidentiality, will survive the expiration or termination of this Contract.</w:t>
      </w:r>
    </w:p>
    <w:p w:rsidR="008D6EB4" w:rsidRDefault="008D6EB4" w:rsidP="008D6EB4">
      <w:pPr>
        <w:jc w:val="both"/>
        <w:rPr>
          <w:rFonts w:ascii="Arial" w:hAnsi="Arial" w:cs="Arial"/>
          <w:szCs w:val="24"/>
        </w:rPr>
      </w:pPr>
    </w:p>
    <w:p w:rsidR="008D6EB4" w:rsidRDefault="008D6EB4" w:rsidP="00B405F9">
      <w:pPr>
        <w:jc w:val="center"/>
        <w:rPr>
          <w:rFonts w:ascii="Arial" w:hAnsi="Arial" w:cs="Arial"/>
          <w:szCs w:val="24"/>
        </w:rPr>
      </w:pPr>
      <w:r w:rsidRPr="00712251">
        <w:rPr>
          <w:rFonts w:ascii="Arial" w:hAnsi="Arial" w:cs="Arial"/>
          <w:szCs w:val="24"/>
        </w:rPr>
        <w:t>[Remainder of page intentionally left blank]</w:t>
      </w:r>
    </w:p>
    <w:p w:rsidR="00B405F9" w:rsidRDefault="00B405F9">
      <w:pPr>
        <w:spacing w:after="160" w:line="259" w:lineRule="auto"/>
        <w:rPr>
          <w:rFonts w:ascii="Arial" w:hAnsi="Arial" w:cs="Arial"/>
          <w:szCs w:val="24"/>
        </w:rPr>
      </w:pPr>
      <w:r>
        <w:rPr>
          <w:rFonts w:ascii="Arial" w:hAnsi="Arial" w:cs="Arial"/>
          <w:szCs w:val="24"/>
        </w:rPr>
        <w:br w:type="page"/>
      </w:r>
    </w:p>
    <w:p w:rsidR="00B405F9" w:rsidRDefault="00B405F9" w:rsidP="00B405F9">
      <w:pPr>
        <w:rPr>
          <w:rFonts w:ascii="Arial" w:hAnsi="Arial" w:cs="Arial"/>
        </w:rPr>
      </w:pPr>
      <w:bookmarkStart w:id="4" w:name="_Hlk64960264"/>
      <w:r w:rsidRPr="00D5578E">
        <w:rPr>
          <w:rFonts w:ascii="Arial" w:hAnsi="Arial" w:cs="Arial"/>
        </w:rPr>
        <w:lastRenderedPageBreak/>
        <w:t xml:space="preserve">Dated this ____ day of </w:t>
      </w:r>
      <w:r>
        <w:rPr>
          <w:rFonts w:ascii="Arial" w:hAnsi="Arial" w:cs="Arial"/>
        </w:rPr>
        <w:t>March</w:t>
      </w:r>
      <w:r w:rsidRPr="00D5578E">
        <w:rPr>
          <w:rFonts w:ascii="Arial" w:hAnsi="Arial" w:cs="Arial"/>
        </w:rPr>
        <w:t>, 202</w:t>
      </w:r>
      <w:r>
        <w:rPr>
          <w:rFonts w:ascii="Arial" w:hAnsi="Arial" w:cs="Arial"/>
        </w:rPr>
        <w:t>1</w:t>
      </w:r>
      <w:r>
        <w:rPr>
          <w:rFonts w:ascii="Arial" w:hAnsi="Arial" w:cs="Arial"/>
        </w:rPr>
        <w:tab/>
      </w:r>
    </w:p>
    <w:p w:rsidR="00B405F9" w:rsidRPr="00D5578E" w:rsidRDefault="00B405F9" w:rsidP="00B405F9">
      <w:pPr>
        <w:widowControl w:val="0"/>
        <w:ind w:left="4320" w:firstLine="720"/>
        <w:rPr>
          <w:rFonts w:ascii="Arial" w:hAnsi="Arial" w:cs="Arial"/>
          <w:b/>
        </w:rPr>
      </w:pPr>
      <w:r w:rsidRPr="00D5578E">
        <w:rPr>
          <w:rFonts w:ascii="Arial" w:hAnsi="Arial" w:cs="Arial"/>
          <w:b/>
        </w:rPr>
        <w:t>CITY OF EASTPOINTE</w:t>
      </w:r>
    </w:p>
    <w:p w:rsidR="00B405F9" w:rsidRDefault="00B405F9" w:rsidP="00B405F9">
      <w:pPr>
        <w:widowControl w:val="0"/>
        <w:rPr>
          <w:rFonts w:ascii="Arial" w:hAnsi="Arial" w:cs="Arial"/>
        </w:rPr>
      </w:pPr>
    </w:p>
    <w:p w:rsidR="00B405F9" w:rsidRPr="00D5578E" w:rsidRDefault="00B405F9" w:rsidP="00B405F9">
      <w:pPr>
        <w:widowControl w:val="0"/>
        <w:rPr>
          <w:rFonts w:ascii="Arial" w:hAnsi="Arial" w:cs="Arial"/>
        </w:rPr>
      </w:pPr>
    </w:p>
    <w:p w:rsidR="00B405F9" w:rsidRPr="00D5578E" w:rsidRDefault="00B405F9" w:rsidP="00B405F9">
      <w:pPr>
        <w:widowControl w:val="0"/>
        <w:ind w:left="4320" w:firstLine="720"/>
        <w:rPr>
          <w:rFonts w:ascii="Arial" w:hAnsi="Arial" w:cs="Arial"/>
        </w:rPr>
      </w:pPr>
      <w:r w:rsidRPr="00D5578E">
        <w:rPr>
          <w:rFonts w:ascii="Arial" w:hAnsi="Arial" w:cs="Arial"/>
        </w:rPr>
        <w:t>______</w:t>
      </w:r>
      <w:r>
        <w:rPr>
          <w:rFonts w:ascii="Arial" w:hAnsi="Arial" w:cs="Arial"/>
        </w:rPr>
        <w:t>__________________________</w:t>
      </w:r>
    </w:p>
    <w:p w:rsidR="00B405F9" w:rsidRPr="00D5578E" w:rsidRDefault="00B405F9" w:rsidP="00B405F9">
      <w:pPr>
        <w:widowControl w:val="0"/>
        <w:ind w:left="5040"/>
        <w:rPr>
          <w:rFonts w:ascii="Arial" w:hAnsi="Arial" w:cs="Arial"/>
        </w:rPr>
      </w:pPr>
      <w:r w:rsidRPr="00D5578E">
        <w:rPr>
          <w:rFonts w:ascii="Arial" w:hAnsi="Arial" w:cs="Arial"/>
        </w:rPr>
        <w:t>Elke Doom, City Clerk, City of Eastpointe, a Michigan municipal corporation</w:t>
      </w:r>
    </w:p>
    <w:p w:rsidR="00B405F9" w:rsidRDefault="00B405F9" w:rsidP="00B405F9">
      <w:pPr>
        <w:widowControl w:val="0"/>
        <w:rPr>
          <w:rFonts w:ascii="Arial" w:hAnsi="Arial" w:cs="Arial"/>
        </w:rPr>
      </w:pPr>
    </w:p>
    <w:p w:rsidR="00B405F9" w:rsidRPr="00D5578E" w:rsidRDefault="00B405F9" w:rsidP="00B405F9">
      <w:pPr>
        <w:widowControl w:val="0"/>
        <w:rPr>
          <w:rFonts w:ascii="Arial" w:hAnsi="Arial" w:cs="Arial"/>
        </w:rPr>
      </w:pPr>
      <w:r w:rsidRPr="00D5578E">
        <w:rPr>
          <w:rFonts w:ascii="Arial" w:hAnsi="Arial" w:cs="Arial"/>
        </w:rPr>
        <w:t>STATE OF MICHIGAN</w:t>
      </w:r>
      <w:r w:rsidRPr="00D5578E">
        <w:rPr>
          <w:rFonts w:ascii="Arial" w:hAnsi="Arial" w:cs="Arial"/>
        </w:rPr>
        <w:tab/>
        <w:t>)</w:t>
      </w:r>
    </w:p>
    <w:p w:rsidR="00B405F9" w:rsidRPr="00D5578E" w:rsidRDefault="00B405F9" w:rsidP="00B405F9">
      <w:pPr>
        <w:widowControl w:val="0"/>
        <w:rPr>
          <w:rFonts w:ascii="Arial" w:hAnsi="Arial" w:cs="Arial"/>
        </w:rPr>
      </w:pPr>
      <w:r w:rsidRPr="00D5578E">
        <w:rPr>
          <w:rFonts w:ascii="Arial" w:hAnsi="Arial" w:cs="Arial"/>
        </w:rPr>
        <w:t xml:space="preserve">  </w:t>
      </w:r>
      <w:r w:rsidRPr="00D5578E">
        <w:rPr>
          <w:rFonts w:ascii="Arial" w:hAnsi="Arial" w:cs="Arial"/>
        </w:rPr>
        <w:tab/>
      </w:r>
      <w:r>
        <w:rPr>
          <w:rFonts w:ascii="Arial" w:hAnsi="Arial" w:cs="Arial"/>
        </w:rPr>
        <w:tab/>
      </w:r>
      <w:r>
        <w:rPr>
          <w:rFonts w:ascii="Arial" w:hAnsi="Arial" w:cs="Arial"/>
        </w:rPr>
        <w:tab/>
      </w:r>
      <w:r>
        <w:rPr>
          <w:rFonts w:ascii="Arial" w:hAnsi="Arial" w:cs="Arial"/>
        </w:rPr>
        <w:tab/>
      </w:r>
      <w:r w:rsidRPr="00D5578E">
        <w:rPr>
          <w:rFonts w:ascii="Arial" w:hAnsi="Arial" w:cs="Arial"/>
        </w:rPr>
        <w:t>) SS:</w:t>
      </w:r>
    </w:p>
    <w:p w:rsidR="00B405F9" w:rsidRPr="00D5578E" w:rsidRDefault="00B405F9" w:rsidP="00B405F9">
      <w:pPr>
        <w:widowControl w:val="0"/>
        <w:rPr>
          <w:rFonts w:ascii="Arial" w:hAnsi="Arial" w:cs="Arial"/>
        </w:rPr>
      </w:pPr>
      <w:r w:rsidRPr="00D5578E">
        <w:rPr>
          <w:rFonts w:ascii="Arial" w:hAnsi="Arial" w:cs="Arial"/>
        </w:rPr>
        <w:t xml:space="preserve">COUNTY OF MACOMB </w:t>
      </w:r>
      <w:r w:rsidRPr="00D5578E">
        <w:rPr>
          <w:rFonts w:ascii="Arial" w:hAnsi="Arial" w:cs="Arial"/>
        </w:rPr>
        <w:tab/>
        <w:t>)</w:t>
      </w:r>
    </w:p>
    <w:p w:rsidR="00B405F9" w:rsidRPr="00D5578E" w:rsidRDefault="00B405F9" w:rsidP="00B405F9">
      <w:pPr>
        <w:widowControl w:val="0"/>
        <w:rPr>
          <w:rFonts w:ascii="Arial" w:hAnsi="Arial" w:cs="Arial"/>
        </w:rPr>
      </w:pPr>
    </w:p>
    <w:p w:rsidR="00B405F9" w:rsidRPr="00D5578E" w:rsidRDefault="00B405F9" w:rsidP="00B405F9">
      <w:pPr>
        <w:widowControl w:val="0"/>
        <w:jc w:val="both"/>
        <w:rPr>
          <w:rFonts w:ascii="Arial" w:hAnsi="Arial" w:cs="Arial"/>
        </w:rPr>
      </w:pPr>
      <w:r w:rsidRPr="00D5578E">
        <w:rPr>
          <w:rFonts w:ascii="Arial" w:hAnsi="Arial" w:cs="Arial"/>
        </w:rPr>
        <w:t>The foregoing instrument was acknowledged before me this _</w:t>
      </w:r>
      <w:r>
        <w:rPr>
          <w:rFonts w:ascii="Arial" w:hAnsi="Arial" w:cs="Arial"/>
        </w:rPr>
        <w:t>_</w:t>
      </w:r>
      <w:r w:rsidRPr="00D5578E">
        <w:rPr>
          <w:rFonts w:ascii="Arial" w:hAnsi="Arial" w:cs="Arial"/>
        </w:rPr>
        <w:t xml:space="preserve">__ day of </w:t>
      </w:r>
      <w:r>
        <w:rPr>
          <w:rFonts w:ascii="Arial" w:hAnsi="Arial" w:cs="Arial"/>
        </w:rPr>
        <w:t>March, 2021</w:t>
      </w:r>
      <w:r w:rsidRPr="00D5578E">
        <w:rPr>
          <w:rFonts w:ascii="Arial" w:hAnsi="Arial" w:cs="Arial"/>
        </w:rPr>
        <w:t>, by Elke Doom, City Clerk, City of Eastpointe, a Michigan municipal corporation.</w:t>
      </w:r>
    </w:p>
    <w:p w:rsidR="00B405F9" w:rsidRDefault="00B405F9" w:rsidP="00B405F9">
      <w:pPr>
        <w:widowControl w:val="0"/>
        <w:rPr>
          <w:rFonts w:ascii="Arial" w:hAnsi="Arial" w:cs="Arial"/>
        </w:rPr>
      </w:pPr>
    </w:p>
    <w:p w:rsidR="00B405F9" w:rsidRPr="00D5578E" w:rsidRDefault="00B405F9" w:rsidP="00B405F9">
      <w:pPr>
        <w:widowControl w:val="0"/>
        <w:rPr>
          <w:rFonts w:ascii="Arial" w:hAnsi="Arial" w:cs="Arial"/>
        </w:rPr>
      </w:pPr>
    </w:p>
    <w:p w:rsidR="00B405F9" w:rsidRPr="00D5578E" w:rsidRDefault="00B405F9" w:rsidP="00B405F9">
      <w:pPr>
        <w:widowControl w:val="0"/>
        <w:ind w:left="4320" w:firstLine="720"/>
        <w:rPr>
          <w:rFonts w:ascii="Arial" w:hAnsi="Arial" w:cs="Arial"/>
        </w:rPr>
      </w:pPr>
      <w:r w:rsidRPr="00D5578E">
        <w:rPr>
          <w:rFonts w:ascii="Arial" w:hAnsi="Arial" w:cs="Arial"/>
        </w:rPr>
        <w:t>________________________________</w:t>
      </w:r>
    </w:p>
    <w:p w:rsidR="00B405F9" w:rsidRPr="00D5578E" w:rsidRDefault="00B405F9" w:rsidP="00B405F9">
      <w:pPr>
        <w:widowControl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5578E">
        <w:rPr>
          <w:rFonts w:ascii="Arial" w:hAnsi="Arial" w:cs="Arial"/>
        </w:rPr>
        <w:t>Notary Public,</w:t>
      </w:r>
    </w:p>
    <w:p w:rsidR="00B405F9" w:rsidRPr="00D5578E" w:rsidRDefault="00B405F9" w:rsidP="00B405F9">
      <w:pPr>
        <w:widowControl w:val="0"/>
        <w:ind w:left="4320" w:firstLine="720"/>
        <w:rPr>
          <w:rFonts w:ascii="Arial" w:hAnsi="Arial" w:cs="Arial"/>
        </w:rPr>
      </w:pPr>
      <w:r w:rsidRPr="00D5578E">
        <w:rPr>
          <w:rFonts w:ascii="Arial" w:hAnsi="Arial" w:cs="Arial"/>
        </w:rPr>
        <w:t>_________________ County, Michigan.</w:t>
      </w:r>
    </w:p>
    <w:p w:rsidR="00B405F9" w:rsidRDefault="00B405F9" w:rsidP="00B405F9">
      <w:pPr>
        <w:widowControl w:val="0"/>
        <w:ind w:left="4320" w:firstLine="720"/>
        <w:rPr>
          <w:rFonts w:ascii="Arial" w:hAnsi="Arial" w:cs="Arial"/>
        </w:rPr>
      </w:pPr>
      <w:r w:rsidRPr="00D5578E">
        <w:rPr>
          <w:rFonts w:ascii="Arial" w:hAnsi="Arial" w:cs="Arial"/>
        </w:rPr>
        <w:t>My Comm. Exp.: __________________</w:t>
      </w:r>
      <w:r>
        <w:rPr>
          <w:rFonts w:ascii="Arial" w:hAnsi="Arial" w:cs="Arial"/>
        </w:rPr>
        <w:tab/>
      </w:r>
    </w:p>
    <w:p w:rsidR="00B405F9" w:rsidRPr="00D5578E" w:rsidRDefault="00B405F9" w:rsidP="00B405F9">
      <w:pPr>
        <w:widowControl w:val="0"/>
        <w:ind w:left="4320" w:firstLine="720"/>
        <w:rPr>
          <w:rFonts w:ascii="Arial" w:hAnsi="Arial" w:cs="Arial"/>
        </w:rPr>
      </w:pPr>
      <w:r w:rsidRPr="00D5578E">
        <w:rPr>
          <w:rFonts w:ascii="Arial" w:hAnsi="Arial" w:cs="Arial"/>
        </w:rPr>
        <w:t>Acting in Macomb County,</w:t>
      </w:r>
    </w:p>
    <w:p w:rsidR="00B405F9" w:rsidRPr="00D5578E" w:rsidRDefault="00B405F9" w:rsidP="00B405F9">
      <w:pPr>
        <w:widowControl w:val="0"/>
        <w:rPr>
          <w:rFonts w:ascii="Arial" w:hAnsi="Arial" w:cs="Arial"/>
        </w:rPr>
      </w:pPr>
    </w:p>
    <w:p w:rsidR="00B405F9" w:rsidRPr="00CE40EE" w:rsidRDefault="00B405F9" w:rsidP="00B405F9">
      <w:pPr>
        <w:rPr>
          <w:rFonts w:ascii="Arial" w:hAnsi="Arial" w:cs="Arial"/>
          <w:u w:val="single"/>
        </w:rPr>
      </w:pPr>
    </w:p>
    <w:p w:rsidR="00B405F9" w:rsidRDefault="00B405F9" w:rsidP="00B405F9">
      <w:pPr>
        <w:widowControl w:val="0"/>
        <w:rPr>
          <w:rFonts w:ascii="Arial" w:hAnsi="Arial" w:cs="Arial"/>
        </w:rPr>
      </w:pPr>
      <w:r w:rsidRPr="00D5578E">
        <w:rPr>
          <w:rFonts w:ascii="Arial" w:hAnsi="Arial" w:cs="Arial"/>
        </w:rPr>
        <w:t xml:space="preserve">Dated this ____ day of </w:t>
      </w:r>
      <w:r>
        <w:rPr>
          <w:rFonts w:ascii="Arial" w:hAnsi="Arial" w:cs="Arial"/>
        </w:rPr>
        <w:t>March, 2021</w:t>
      </w:r>
      <w:r>
        <w:rPr>
          <w:rFonts w:ascii="Arial" w:hAnsi="Arial" w:cs="Arial"/>
        </w:rPr>
        <w:tab/>
      </w:r>
    </w:p>
    <w:p w:rsidR="00B405F9" w:rsidRPr="00D5578E" w:rsidRDefault="00B405F9" w:rsidP="00B405F9">
      <w:pPr>
        <w:widowControl w:val="0"/>
        <w:ind w:left="4320" w:firstLine="720"/>
        <w:rPr>
          <w:rFonts w:ascii="Arial" w:hAnsi="Arial" w:cs="Arial"/>
          <w:b/>
        </w:rPr>
      </w:pPr>
      <w:r>
        <w:rPr>
          <w:rFonts w:ascii="Arial" w:hAnsi="Arial" w:cs="Arial"/>
          <w:b/>
        </w:rPr>
        <w:t>CONTRACTOR</w:t>
      </w:r>
    </w:p>
    <w:p w:rsidR="00B405F9" w:rsidRDefault="00B405F9" w:rsidP="00B405F9">
      <w:pPr>
        <w:widowControl w:val="0"/>
        <w:rPr>
          <w:rFonts w:ascii="Arial" w:hAnsi="Arial" w:cs="Arial"/>
        </w:rPr>
      </w:pPr>
    </w:p>
    <w:p w:rsidR="00B405F9" w:rsidRPr="00D5578E" w:rsidRDefault="00B405F9" w:rsidP="00B405F9">
      <w:pPr>
        <w:widowControl w:val="0"/>
        <w:rPr>
          <w:rFonts w:ascii="Arial" w:hAnsi="Arial" w:cs="Arial"/>
        </w:rPr>
      </w:pPr>
    </w:p>
    <w:p w:rsidR="00B405F9" w:rsidRPr="00D5578E" w:rsidRDefault="00B405F9" w:rsidP="00B405F9">
      <w:pPr>
        <w:widowControl w:val="0"/>
        <w:ind w:left="4320" w:firstLine="720"/>
        <w:rPr>
          <w:rFonts w:ascii="Arial" w:hAnsi="Arial" w:cs="Arial"/>
        </w:rPr>
      </w:pPr>
      <w:r w:rsidRPr="00D5578E">
        <w:rPr>
          <w:rFonts w:ascii="Arial" w:hAnsi="Arial" w:cs="Arial"/>
        </w:rPr>
        <w:t>_________</w:t>
      </w:r>
      <w:r>
        <w:rPr>
          <w:rFonts w:ascii="Arial" w:hAnsi="Arial" w:cs="Arial"/>
        </w:rPr>
        <w:t>_______________________</w:t>
      </w:r>
    </w:p>
    <w:p w:rsidR="00B405F9" w:rsidRDefault="00B405F9" w:rsidP="00B405F9">
      <w:pPr>
        <w:widowControl w:val="0"/>
        <w:ind w:left="4320" w:firstLine="720"/>
        <w:rPr>
          <w:rFonts w:ascii="Arial" w:hAnsi="Arial" w:cs="Arial"/>
        </w:rPr>
      </w:pPr>
      <w:r>
        <w:rPr>
          <w:rFonts w:ascii="Arial" w:hAnsi="Arial" w:cs="Arial"/>
        </w:rPr>
        <w:t>By:</w:t>
      </w:r>
    </w:p>
    <w:p w:rsidR="00B405F9" w:rsidRPr="00D5578E" w:rsidRDefault="00B405F9" w:rsidP="00B405F9">
      <w:pPr>
        <w:widowControl w:val="0"/>
        <w:ind w:left="4320" w:firstLine="720"/>
        <w:rPr>
          <w:rFonts w:ascii="Arial" w:hAnsi="Arial" w:cs="Arial"/>
        </w:rPr>
      </w:pPr>
      <w:r>
        <w:rPr>
          <w:rFonts w:ascii="Arial" w:hAnsi="Arial" w:cs="Arial"/>
        </w:rPr>
        <w:t>Its:</w:t>
      </w:r>
    </w:p>
    <w:p w:rsidR="00B405F9" w:rsidRDefault="00B405F9" w:rsidP="00B405F9">
      <w:pPr>
        <w:widowControl w:val="0"/>
        <w:rPr>
          <w:rFonts w:ascii="Arial" w:hAnsi="Arial" w:cs="Arial"/>
        </w:rPr>
      </w:pPr>
    </w:p>
    <w:p w:rsidR="00B405F9" w:rsidRPr="00D5578E" w:rsidRDefault="00B405F9" w:rsidP="00B405F9">
      <w:pPr>
        <w:widowControl w:val="0"/>
        <w:rPr>
          <w:rFonts w:ascii="Arial" w:hAnsi="Arial" w:cs="Arial"/>
        </w:rPr>
      </w:pPr>
      <w:r w:rsidRPr="00D5578E">
        <w:rPr>
          <w:rFonts w:ascii="Arial" w:hAnsi="Arial" w:cs="Arial"/>
        </w:rPr>
        <w:t>STATE OF MICHIGAN</w:t>
      </w:r>
      <w:r w:rsidRPr="00D5578E">
        <w:rPr>
          <w:rFonts w:ascii="Arial" w:hAnsi="Arial" w:cs="Arial"/>
        </w:rPr>
        <w:tab/>
        <w:t>)</w:t>
      </w:r>
    </w:p>
    <w:p w:rsidR="00B405F9" w:rsidRPr="00D5578E" w:rsidRDefault="00B405F9" w:rsidP="00B405F9">
      <w:pPr>
        <w:widowControl w:val="0"/>
        <w:rPr>
          <w:rFonts w:ascii="Arial" w:hAnsi="Arial" w:cs="Arial"/>
        </w:rPr>
      </w:pPr>
      <w:r w:rsidRPr="00D5578E">
        <w:rPr>
          <w:rFonts w:ascii="Arial" w:hAnsi="Arial" w:cs="Arial"/>
        </w:rPr>
        <w:t xml:space="preserve">  </w:t>
      </w:r>
      <w:r w:rsidRPr="00D5578E">
        <w:rPr>
          <w:rFonts w:ascii="Arial" w:hAnsi="Arial" w:cs="Arial"/>
        </w:rPr>
        <w:tab/>
      </w:r>
      <w:r>
        <w:rPr>
          <w:rFonts w:ascii="Arial" w:hAnsi="Arial" w:cs="Arial"/>
        </w:rPr>
        <w:tab/>
      </w:r>
      <w:r>
        <w:rPr>
          <w:rFonts w:ascii="Arial" w:hAnsi="Arial" w:cs="Arial"/>
        </w:rPr>
        <w:tab/>
      </w:r>
      <w:r>
        <w:rPr>
          <w:rFonts w:ascii="Arial" w:hAnsi="Arial" w:cs="Arial"/>
        </w:rPr>
        <w:tab/>
      </w:r>
      <w:r w:rsidRPr="00D5578E">
        <w:rPr>
          <w:rFonts w:ascii="Arial" w:hAnsi="Arial" w:cs="Arial"/>
        </w:rPr>
        <w:t>) SS:</w:t>
      </w:r>
    </w:p>
    <w:p w:rsidR="00B405F9" w:rsidRPr="00D5578E" w:rsidRDefault="00B405F9" w:rsidP="00B405F9">
      <w:pPr>
        <w:widowControl w:val="0"/>
        <w:rPr>
          <w:rFonts w:ascii="Arial" w:hAnsi="Arial" w:cs="Arial"/>
        </w:rPr>
      </w:pPr>
      <w:r w:rsidRPr="00D5578E">
        <w:rPr>
          <w:rFonts w:ascii="Arial" w:hAnsi="Arial" w:cs="Arial"/>
        </w:rPr>
        <w:t xml:space="preserve">COUNTY OF MACOMB </w:t>
      </w:r>
      <w:r w:rsidRPr="00D5578E">
        <w:rPr>
          <w:rFonts w:ascii="Arial" w:hAnsi="Arial" w:cs="Arial"/>
        </w:rPr>
        <w:tab/>
        <w:t>)</w:t>
      </w:r>
    </w:p>
    <w:p w:rsidR="00B405F9" w:rsidRPr="00D5578E" w:rsidRDefault="00B405F9" w:rsidP="00B405F9">
      <w:pPr>
        <w:widowControl w:val="0"/>
        <w:rPr>
          <w:rFonts w:ascii="Arial" w:hAnsi="Arial" w:cs="Arial"/>
        </w:rPr>
      </w:pPr>
    </w:p>
    <w:p w:rsidR="00B405F9" w:rsidRDefault="00B405F9" w:rsidP="00B405F9">
      <w:pPr>
        <w:widowControl w:val="0"/>
        <w:jc w:val="both"/>
        <w:rPr>
          <w:rFonts w:ascii="Arial" w:hAnsi="Arial" w:cs="Arial"/>
        </w:rPr>
      </w:pPr>
      <w:r w:rsidRPr="00D5578E">
        <w:rPr>
          <w:rFonts w:ascii="Arial" w:hAnsi="Arial" w:cs="Arial"/>
        </w:rPr>
        <w:t>The foregoing instrument was acknowledged before me this _</w:t>
      </w:r>
      <w:r>
        <w:rPr>
          <w:rFonts w:ascii="Arial" w:hAnsi="Arial" w:cs="Arial"/>
        </w:rPr>
        <w:t>_</w:t>
      </w:r>
      <w:r w:rsidRPr="00D5578E">
        <w:rPr>
          <w:rFonts w:ascii="Arial" w:hAnsi="Arial" w:cs="Arial"/>
        </w:rPr>
        <w:t xml:space="preserve">__ day of </w:t>
      </w:r>
      <w:r>
        <w:rPr>
          <w:rFonts w:ascii="Arial" w:hAnsi="Arial" w:cs="Arial"/>
        </w:rPr>
        <w:t>March, 2021</w:t>
      </w:r>
      <w:r w:rsidRPr="00D5578E">
        <w:rPr>
          <w:rFonts w:ascii="Arial" w:hAnsi="Arial" w:cs="Arial"/>
        </w:rPr>
        <w:t xml:space="preserve">, by </w:t>
      </w:r>
      <w:r>
        <w:rPr>
          <w:rFonts w:ascii="Arial" w:hAnsi="Arial" w:cs="Arial"/>
        </w:rPr>
        <w:t>_________________________, Its: ______________________________.</w:t>
      </w:r>
    </w:p>
    <w:p w:rsidR="00B405F9" w:rsidRDefault="00B405F9" w:rsidP="00B405F9">
      <w:pPr>
        <w:widowControl w:val="0"/>
        <w:jc w:val="both"/>
        <w:rPr>
          <w:rFonts w:ascii="Arial" w:hAnsi="Arial" w:cs="Arial"/>
        </w:rPr>
      </w:pPr>
    </w:p>
    <w:p w:rsidR="00B405F9" w:rsidRPr="00D5578E" w:rsidRDefault="00B405F9" w:rsidP="00B405F9">
      <w:pPr>
        <w:widowControl w:val="0"/>
        <w:ind w:left="4320" w:firstLine="720"/>
        <w:rPr>
          <w:rFonts w:ascii="Arial" w:hAnsi="Arial" w:cs="Arial"/>
        </w:rPr>
      </w:pPr>
      <w:r w:rsidRPr="00D5578E">
        <w:rPr>
          <w:rFonts w:ascii="Arial" w:hAnsi="Arial" w:cs="Arial"/>
        </w:rPr>
        <w:t>________________________________</w:t>
      </w:r>
    </w:p>
    <w:p w:rsidR="00B405F9" w:rsidRPr="00D5578E" w:rsidRDefault="00B405F9" w:rsidP="00B405F9">
      <w:pPr>
        <w:widowControl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5578E">
        <w:rPr>
          <w:rFonts w:ascii="Arial" w:hAnsi="Arial" w:cs="Arial"/>
        </w:rPr>
        <w:t>Notary Public,</w:t>
      </w:r>
    </w:p>
    <w:p w:rsidR="00B405F9" w:rsidRPr="00D5578E" w:rsidRDefault="00B405F9" w:rsidP="00B405F9">
      <w:pPr>
        <w:widowControl w:val="0"/>
        <w:ind w:left="4320" w:firstLine="720"/>
        <w:rPr>
          <w:rFonts w:ascii="Arial" w:hAnsi="Arial" w:cs="Arial"/>
        </w:rPr>
      </w:pPr>
      <w:r w:rsidRPr="00D5578E">
        <w:rPr>
          <w:rFonts w:ascii="Arial" w:hAnsi="Arial" w:cs="Arial"/>
        </w:rPr>
        <w:t>_________________ County, Michigan.</w:t>
      </w:r>
    </w:p>
    <w:p w:rsidR="00B405F9" w:rsidRDefault="00B405F9" w:rsidP="00B405F9">
      <w:pPr>
        <w:widowControl w:val="0"/>
        <w:ind w:left="4320" w:firstLine="720"/>
        <w:rPr>
          <w:rFonts w:ascii="Arial" w:hAnsi="Arial" w:cs="Arial"/>
        </w:rPr>
      </w:pPr>
      <w:r w:rsidRPr="00D5578E">
        <w:rPr>
          <w:rFonts w:ascii="Arial" w:hAnsi="Arial" w:cs="Arial"/>
        </w:rPr>
        <w:t>My Comm. Exp.: __________________</w:t>
      </w:r>
      <w:r>
        <w:rPr>
          <w:rFonts w:ascii="Arial" w:hAnsi="Arial" w:cs="Arial"/>
        </w:rPr>
        <w:tab/>
      </w:r>
    </w:p>
    <w:p w:rsidR="00B405F9" w:rsidRPr="00D5578E" w:rsidRDefault="00B405F9" w:rsidP="00B405F9">
      <w:pPr>
        <w:widowControl w:val="0"/>
        <w:ind w:left="4320" w:firstLine="720"/>
        <w:rPr>
          <w:rFonts w:ascii="Arial" w:hAnsi="Arial" w:cs="Arial"/>
        </w:rPr>
      </w:pPr>
      <w:r w:rsidRPr="00D5578E">
        <w:rPr>
          <w:rFonts w:ascii="Arial" w:hAnsi="Arial" w:cs="Arial"/>
        </w:rPr>
        <w:t>Acting in Macomb County,</w:t>
      </w:r>
    </w:p>
    <w:bookmarkEnd w:id="4"/>
    <w:p w:rsidR="00B405F9" w:rsidRPr="00712251" w:rsidRDefault="00B405F9" w:rsidP="008D6EB4">
      <w:pPr>
        <w:jc w:val="both"/>
        <w:rPr>
          <w:rFonts w:ascii="Arial" w:hAnsi="Arial" w:cs="Arial"/>
          <w:szCs w:val="24"/>
        </w:rPr>
      </w:pPr>
    </w:p>
    <w:sectPr w:rsidR="00B405F9" w:rsidRPr="007122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6E1" w:rsidRDefault="003656E1" w:rsidP="00E17452">
      <w:r>
        <w:separator/>
      </w:r>
    </w:p>
  </w:endnote>
  <w:endnote w:type="continuationSeparator" w:id="0">
    <w:p w:rsidR="003656E1" w:rsidRDefault="003656E1" w:rsidP="00E1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Time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6E1" w:rsidRDefault="003656E1" w:rsidP="00E17452">
      <w:r>
        <w:separator/>
      </w:r>
    </w:p>
  </w:footnote>
  <w:footnote w:type="continuationSeparator" w:id="0">
    <w:p w:rsidR="003656E1" w:rsidRDefault="003656E1" w:rsidP="00E17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F444F"/>
    <w:multiLevelType w:val="hybridMultilevel"/>
    <w:tmpl w:val="7186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4630A5"/>
    <w:multiLevelType w:val="hybridMultilevel"/>
    <w:tmpl w:val="E5048254"/>
    <w:lvl w:ilvl="0" w:tplc="1CF2DC7A">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1F2C98"/>
    <w:multiLevelType w:val="hybridMultilevel"/>
    <w:tmpl w:val="58E60536"/>
    <w:lvl w:ilvl="0" w:tplc="5816B75A">
      <w:start w:val="1"/>
      <w:numFmt w:val="decimal"/>
      <w:lvlText w:val="%1."/>
      <w:lvlJc w:val="left"/>
      <w:pPr>
        <w:tabs>
          <w:tab w:val="num" w:pos="360"/>
        </w:tabs>
        <w:ind w:left="720" w:hanging="720"/>
      </w:pPr>
      <w:rPr>
        <w:rFonts w:ascii="Arial" w:hAnsi="Arial" w:cs="Arial" w:hint="default"/>
        <w:b/>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2A528E"/>
    <w:multiLevelType w:val="hybridMultilevel"/>
    <w:tmpl w:val="F2DEE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B56C2C"/>
    <w:multiLevelType w:val="hybridMultilevel"/>
    <w:tmpl w:val="EA2E6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0B6"/>
    <w:rsid w:val="000A41E0"/>
    <w:rsid w:val="001F2A53"/>
    <w:rsid w:val="003656E1"/>
    <w:rsid w:val="003A6685"/>
    <w:rsid w:val="003F5A01"/>
    <w:rsid w:val="004429D7"/>
    <w:rsid w:val="00492F7B"/>
    <w:rsid w:val="004950B6"/>
    <w:rsid w:val="004E10F8"/>
    <w:rsid w:val="0066071B"/>
    <w:rsid w:val="00664155"/>
    <w:rsid w:val="0067263C"/>
    <w:rsid w:val="006D50DA"/>
    <w:rsid w:val="006F2A40"/>
    <w:rsid w:val="00732CEC"/>
    <w:rsid w:val="00781B65"/>
    <w:rsid w:val="00786677"/>
    <w:rsid w:val="00796051"/>
    <w:rsid w:val="007B256D"/>
    <w:rsid w:val="008C0529"/>
    <w:rsid w:val="008D6EB4"/>
    <w:rsid w:val="009421EB"/>
    <w:rsid w:val="009440CA"/>
    <w:rsid w:val="009649B7"/>
    <w:rsid w:val="00B405F9"/>
    <w:rsid w:val="00B41CC9"/>
    <w:rsid w:val="00B55334"/>
    <w:rsid w:val="00B76B77"/>
    <w:rsid w:val="00BA022E"/>
    <w:rsid w:val="00BA0AA4"/>
    <w:rsid w:val="00BB7327"/>
    <w:rsid w:val="00C1357C"/>
    <w:rsid w:val="00CD53D3"/>
    <w:rsid w:val="00CF4305"/>
    <w:rsid w:val="00CF4E59"/>
    <w:rsid w:val="00E17452"/>
    <w:rsid w:val="00F56877"/>
    <w:rsid w:val="00FE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E5F19"/>
  <w15:chartTrackingRefBased/>
  <w15:docId w15:val="{A9606090-8A91-4222-ABCE-0CD61BB6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0F8"/>
    <w:pPr>
      <w:spacing w:after="0" w:line="240" w:lineRule="auto"/>
    </w:pPr>
    <w:rPr>
      <w:rFonts w:ascii="Univers" w:eastAsia="Times New Roman" w:hAnsi="Univers" w:cs="Times New Roman"/>
      <w:sz w:val="24"/>
      <w:szCs w:val="20"/>
    </w:rPr>
  </w:style>
  <w:style w:type="paragraph" w:styleId="Heading2">
    <w:name w:val="heading 2"/>
    <w:basedOn w:val="Normal"/>
    <w:next w:val="Normal"/>
    <w:link w:val="Heading2Char"/>
    <w:semiHidden/>
    <w:unhideWhenUsed/>
    <w:qFormat/>
    <w:rsid w:val="003A6685"/>
    <w:pPr>
      <w:keepNext/>
      <w:jc w:val="center"/>
      <w:outlineLvl w:val="1"/>
    </w:pPr>
    <w:rPr>
      <w:b/>
      <w:u w:val="single"/>
    </w:rPr>
  </w:style>
  <w:style w:type="paragraph" w:styleId="Heading3">
    <w:name w:val="heading 3"/>
    <w:basedOn w:val="Normal"/>
    <w:next w:val="Normal"/>
    <w:link w:val="Heading3Char"/>
    <w:semiHidden/>
    <w:unhideWhenUsed/>
    <w:qFormat/>
    <w:rsid w:val="003A6685"/>
    <w:pPr>
      <w:keepNext/>
      <w:jc w:val="both"/>
      <w:outlineLvl w:val="2"/>
    </w:pPr>
    <w:rPr>
      <w:b/>
    </w:rPr>
  </w:style>
  <w:style w:type="paragraph" w:styleId="Heading4">
    <w:name w:val="heading 4"/>
    <w:basedOn w:val="Normal"/>
    <w:next w:val="Normal"/>
    <w:link w:val="Heading4Char"/>
    <w:semiHidden/>
    <w:unhideWhenUsed/>
    <w:qFormat/>
    <w:rsid w:val="003A6685"/>
    <w:pPr>
      <w:keepNext/>
      <w:jc w:val="center"/>
      <w:outlineLvl w:val="3"/>
    </w:pPr>
    <w:rPr>
      <w:b/>
      <w:sz w:val="32"/>
    </w:rPr>
  </w:style>
  <w:style w:type="paragraph" w:styleId="Heading5">
    <w:name w:val="heading 5"/>
    <w:basedOn w:val="Normal"/>
    <w:next w:val="Normal"/>
    <w:link w:val="Heading5Char"/>
    <w:semiHidden/>
    <w:unhideWhenUsed/>
    <w:qFormat/>
    <w:rsid w:val="003A6685"/>
    <w:pPr>
      <w:keepNext/>
      <w:jc w:val="center"/>
      <w:outlineLvl w:val="4"/>
    </w:pPr>
    <w:rPr>
      <w:b/>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A6685"/>
    <w:rPr>
      <w:rFonts w:ascii="Univers" w:eastAsia="Times New Roman" w:hAnsi="Univers" w:cs="Times New Roman"/>
      <w:b/>
      <w:sz w:val="24"/>
      <w:szCs w:val="20"/>
      <w:u w:val="single"/>
    </w:rPr>
  </w:style>
  <w:style w:type="character" w:customStyle="1" w:styleId="Heading3Char">
    <w:name w:val="Heading 3 Char"/>
    <w:basedOn w:val="DefaultParagraphFont"/>
    <w:link w:val="Heading3"/>
    <w:semiHidden/>
    <w:rsid w:val="003A6685"/>
    <w:rPr>
      <w:rFonts w:ascii="Univers" w:eastAsia="Times New Roman" w:hAnsi="Univers" w:cs="Times New Roman"/>
      <w:b/>
      <w:sz w:val="24"/>
      <w:szCs w:val="20"/>
    </w:rPr>
  </w:style>
  <w:style w:type="character" w:customStyle="1" w:styleId="Heading4Char">
    <w:name w:val="Heading 4 Char"/>
    <w:basedOn w:val="DefaultParagraphFont"/>
    <w:link w:val="Heading4"/>
    <w:semiHidden/>
    <w:rsid w:val="003A6685"/>
    <w:rPr>
      <w:rFonts w:ascii="Univers" w:eastAsia="Times New Roman" w:hAnsi="Univers" w:cs="Times New Roman"/>
      <w:b/>
      <w:sz w:val="32"/>
      <w:szCs w:val="20"/>
    </w:rPr>
  </w:style>
  <w:style w:type="character" w:customStyle="1" w:styleId="Heading5Char">
    <w:name w:val="Heading 5 Char"/>
    <w:basedOn w:val="DefaultParagraphFont"/>
    <w:link w:val="Heading5"/>
    <w:semiHidden/>
    <w:rsid w:val="003A6685"/>
    <w:rPr>
      <w:rFonts w:ascii="Univers" w:eastAsia="Times New Roman" w:hAnsi="Univers" w:cs="Times New Roman"/>
      <w:b/>
      <w:color w:val="FF0000"/>
      <w:sz w:val="24"/>
      <w:szCs w:val="20"/>
      <w:u w:val="single"/>
    </w:rPr>
  </w:style>
  <w:style w:type="paragraph" w:styleId="Title">
    <w:name w:val="Title"/>
    <w:basedOn w:val="Normal"/>
    <w:link w:val="TitleChar"/>
    <w:qFormat/>
    <w:rsid w:val="003A6685"/>
    <w:pPr>
      <w:jc w:val="center"/>
    </w:pPr>
    <w:rPr>
      <w:b/>
    </w:rPr>
  </w:style>
  <w:style w:type="character" w:customStyle="1" w:styleId="TitleChar">
    <w:name w:val="Title Char"/>
    <w:basedOn w:val="DefaultParagraphFont"/>
    <w:link w:val="Title"/>
    <w:rsid w:val="003A6685"/>
    <w:rPr>
      <w:rFonts w:ascii="Univers" w:eastAsia="Times New Roman" w:hAnsi="Univers" w:cs="Times New Roman"/>
      <w:b/>
      <w:sz w:val="24"/>
      <w:szCs w:val="20"/>
    </w:rPr>
  </w:style>
  <w:style w:type="paragraph" w:styleId="ListParagraph">
    <w:name w:val="List Paragraph"/>
    <w:basedOn w:val="Normal"/>
    <w:uiPriority w:val="34"/>
    <w:qFormat/>
    <w:rsid w:val="003A6685"/>
    <w:pPr>
      <w:ind w:left="720"/>
      <w:contextualSpacing/>
    </w:pPr>
  </w:style>
  <w:style w:type="table" w:styleId="TableGrid">
    <w:name w:val="Table Grid"/>
    <w:basedOn w:val="TableNormal"/>
    <w:uiPriority w:val="39"/>
    <w:rsid w:val="001F2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7452"/>
    <w:pPr>
      <w:tabs>
        <w:tab w:val="center" w:pos="4680"/>
        <w:tab w:val="right" w:pos="9360"/>
      </w:tabs>
    </w:pPr>
  </w:style>
  <w:style w:type="character" w:customStyle="1" w:styleId="HeaderChar">
    <w:name w:val="Header Char"/>
    <w:basedOn w:val="DefaultParagraphFont"/>
    <w:link w:val="Header"/>
    <w:uiPriority w:val="99"/>
    <w:rsid w:val="00E17452"/>
    <w:rPr>
      <w:rFonts w:ascii="Univers" w:eastAsia="Times New Roman" w:hAnsi="Univers" w:cs="Times New Roman"/>
      <w:sz w:val="24"/>
      <w:szCs w:val="20"/>
    </w:rPr>
  </w:style>
  <w:style w:type="paragraph" w:styleId="Footer">
    <w:name w:val="footer"/>
    <w:basedOn w:val="Normal"/>
    <w:link w:val="FooterChar"/>
    <w:uiPriority w:val="99"/>
    <w:unhideWhenUsed/>
    <w:rsid w:val="00E17452"/>
    <w:pPr>
      <w:tabs>
        <w:tab w:val="center" w:pos="4680"/>
        <w:tab w:val="right" w:pos="9360"/>
      </w:tabs>
    </w:pPr>
  </w:style>
  <w:style w:type="character" w:customStyle="1" w:styleId="FooterChar">
    <w:name w:val="Footer Char"/>
    <w:basedOn w:val="DefaultParagraphFont"/>
    <w:link w:val="Footer"/>
    <w:uiPriority w:val="99"/>
    <w:rsid w:val="00E17452"/>
    <w:rPr>
      <w:rFonts w:ascii="Univers" w:eastAsia="Times New Roman" w:hAnsi="Univer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936702">
      <w:bodyDiv w:val="1"/>
      <w:marLeft w:val="0"/>
      <w:marRight w:val="0"/>
      <w:marTop w:val="0"/>
      <w:marBottom w:val="0"/>
      <w:divBdr>
        <w:top w:val="none" w:sz="0" w:space="0" w:color="auto"/>
        <w:left w:val="none" w:sz="0" w:space="0" w:color="auto"/>
        <w:bottom w:val="none" w:sz="0" w:space="0" w:color="auto"/>
        <w:right w:val="none" w:sz="0" w:space="0" w:color="auto"/>
      </w:divBdr>
    </w:div>
    <w:div w:id="420220640">
      <w:bodyDiv w:val="1"/>
      <w:marLeft w:val="0"/>
      <w:marRight w:val="0"/>
      <w:marTop w:val="0"/>
      <w:marBottom w:val="0"/>
      <w:divBdr>
        <w:top w:val="none" w:sz="0" w:space="0" w:color="auto"/>
        <w:left w:val="none" w:sz="0" w:space="0" w:color="auto"/>
        <w:bottom w:val="none" w:sz="0" w:space="0" w:color="auto"/>
        <w:right w:val="none" w:sz="0" w:space="0" w:color="auto"/>
      </w:divBdr>
    </w:div>
    <w:div w:id="833909552">
      <w:bodyDiv w:val="1"/>
      <w:marLeft w:val="0"/>
      <w:marRight w:val="0"/>
      <w:marTop w:val="0"/>
      <w:marBottom w:val="0"/>
      <w:divBdr>
        <w:top w:val="none" w:sz="0" w:space="0" w:color="auto"/>
        <w:left w:val="none" w:sz="0" w:space="0" w:color="auto"/>
        <w:bottom w:val="none" w:sz="0" w:space="0" w:color="auto"/>
        <w:right w:val="none" w:sz="0" w:space="0" w:color="auto"/>
      </w:divBdr>
    </w:div>
    <w:div w:id="1048802526">
      <w:bodyDiv w:val="1"/>
      <w:marLeft w:val="0"/>
      <w:marRight w:val="0"/>
      <w:marTop w:val="0"/>
      <w:marBottom w:val="0"/>
      <w:divBdr>
        <w:top w:val="none" w:sz="0" w:space="0" w:color="auto"/>
        <w:left w:val="none" w:sz="0" w:space="0" w:color="auto"/>
        <w:bottom w:val="none" w:sz="0" w:space="0" w:color="auto"/>
        <w:right w:val="none" w:sz="0" w:space="0" w:color="auto"/>
      </w:divBdr>
    </w:div>
    <w:div w:id="151546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17</Pages>
  <Words>5198</Words>
  <Characters>29633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City of Eastpointe</Company>
  <LinksUpToDate>false</LinksUpToDate>
  <CharactersWithSpaces>34762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Walton, Mariah R.</dc:creator>
  <cp:keywords/>
  <dc:description/>
  <cp:lastModifiedBy>Walton, Mariah R.</cp:lastModifiedBy>
  <cp:revision>8</cp:revision>
  <dcterms:created xsi:type="dcterms:W3CDTF">2021-02-22T19:57:00Z</dcterms:created>
  <dcterms:modified xsi:type="dcterms:W3CDTF">2021-02-23T20:53:00Z</dcterms:modified>
</cp:coreProperties>
</file>